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DFF74" w14:textId="1AB7D989" w:rsidR="001057CB" w:rsidRPr="00A75BC6" w:rsidRDefault="00A75BC6" w:rsidP="00A75BC6">
      <w:pPr>
        <w:spacing w:line="360" w:lineRule="auto"/>
        <w:jc w:val="center"/>
        <w:rPr>
          <w:rFonts w:ascii="Perpetua" w:hAnsi="Perpetua"/>
          <w:b/>
          <w:sz w:val="24"/>
          <w:szCs w:val="24"/>
        </w:rPr>
      </w:pPr>
      <w:r w:rsidRPr="00A75BC6">
        <w:rPr>
          <w:rFonts w:ascii="Perpetua" w:hAnsi="Perpetua"/>
          <w:b/>
          <w:sz w:val="24"/>
          <w:szCs w:val="24"/>
        </w:rPr>
        <w:t>LA PSICOLOGÍA POSITIVA EN EL TRABAJO MÉDICO.</w:t>
      </w:r>
    </w:p>
    <w:p w14:paraId="601E044B" w14:textId="5B75A511" w:rsidR="001057CB" w:rsidRPr="000B211B" w:rsidRDefault="00A75BC6" w:rsidP="000B211B">
      <w:pPr>
        <w:spacing w:line="360" w:lineRule="auto"/>
        <w:rPr>
          <w:rFonts w:ascii="Perpetua" w:hAnsi="Perpetua"/>
          <w:sz w:val="24"/>
          <w:szCs w:val="24"/>
          <w:lang w:val="en-US"/>
        </w:rPr>
      </w:pPr>
      <w:r w:rsidRPr="005E7561">
        <w:rPr>
          <w:rFonts w:ascii="Perpetua" w:hAnsi="Perpetua"/>
          <w:b/>
          <w:bCs/>
          <w:sz w:val="24"/>
          <w:szCs w:val="24"/>
          <w:lang w:val="es-ES"/>
        </w:rPr>
        <w:t xml:space="preserve">                                       </w:t>
      </w:r>
      <w:r w:rsidRPr="000B211B">
        <w:rPr>
          <w:rFonts w:ascii="Perpetua" w:hAnsi="Perpetua"/>
          <w:sz w:val="24"/>
          <w:szCs w:val="24"/>
          <w:lang w:val="en-US"/>
        </w:rPr>
        <w:t>POSITIVE PSYCHOLOGY IN MEDICAL WORK.</w:t>
      </w:r>
    </w:p>
    <w:p w14:paraId="7A979486" w14:textId="77777777" w:rsidR="001057CB" w:rsidRPr="000B211B" w:rsidRDefault="001057CB" w:rsidP="000B211B">
      <w:pPr>
        <w:spacing w:line="360" w:lineRule="auto"/>
        <w:rPr>
          <w:rFonts w:ascii="Perpetua" w:hAnsi="Perpetua"/>
          <w:sz w:val="24"/>
          <w:szCs w:val="24"/>
          <w:lang w:val="en-US"/>
        </w:rPr>
      </w:pPr>
    </w:p>
    <w:p w14:paraId="2429CC5F" w14:textId="77777777" w:rsidR="001057CB" w:rsidRPr="009D113D" w:rsidRDefault="007B1280" w:rsidP="000B211B">
      <w:pPr>
        <w:spacing w:line="360" w:lineRule="auto"/>
        <w:rPr>
          <w:rFonts w:ascii="Perpetua" w:hAnsi="Perpetua"/>
          <w:b/>
          <w:bCs/>
          <w:sz w:val="24"/>
          <w:szCs w:val="24"/>
        </w:rPr>
      </w:pPr>
      <w:r w:rsidRPr="009D113D">
        <w:rPr>
          <w:rFonts w:ascii="Perpetua" w:hAnsi="Perpetua"/>
          <w:b/>
          <w:bCs/>
          <w:sz w:val="24"/>
          <w:szCs w:val="24"/>
        </w:rPr>
        <w:t>Autores</w:t>
      </w:r>
    </w:p>
    <w:p w14:paraId="72921D5E" w14:textId="77777777" w:rsidR="001057CB" w:rsidRPr="000B211B" w:rsidRDefault="007B1280" w:rsidP="000B211B">
      <w:pPr>
        <w:spacing w:line="360" w:lineRule="auto"/>
        <w:rPr>
          <w:rFonts w:ascii="Perpetua" w:hAnsi="Perpetua"/>
          <w:sz w:val="24"/>
          <w:szCs w:val="24"/>
        </w:rPr>
      </w:pPr>
      <w:r w:rsidRPr="000B211B">
        <w:rPr>
          <w:rFonts w:ascii="Perpetua" w:hAnsi="Perpetua"/>
          <w:sz w:val="24"/>
          <w:szCs w:val="24"/>
          <w:vertAlign w:val="superscript"/>
        </w:rPr>
        <w:t xml:space="preserve">1 </w:t>
      </w:r>
      <w:r w:rsidRPr="000B211B">
        <w:rPr>
          <w:rFonts w:ascii="Perpetua" w:hAnsi="Perpetua"/>
          <w:sz w:val="24"/>
          <w:szCs w:val="24"/>
        </w:rPr>
        <w:t xml:space="preserve">Deborah Cabrera Rodríguez, </w:t>
      </w:r>
      <w:hyperlink r:id="rId8" w:history="1">
        <w:r w:rsidRPr="000B211B">
          <w:rPr>
            <w:rStyle w:val="Hipervnculo"/>
            <w:rFonts w:ascii="Perpetua" w:hAnsi="Perpetua" w:cs="Arial"/>
            <w:sz w:val="24"/>
            <w:szCs w:val="24"/>
            <w:lang w:val="es-ES"/>
          </w:rPr>
          <w:t>https://orcid.org/0009-0002-1156-0225</w:t>
        </w:r>
      </w:hyperlink>
    </w:p>
    <w:p w14:paraId="6A7D9C93" w14:textId="77777777" w:rsidR="001057CB" w:rsidRPr="000B211B" w:rsidRDefault="007B1280" w:rsidP="000B211B">
      <w:pPr>
        <w:spacing w:line="360" w:lineRule="auto"/>
        <w:rPr>
          <w:rFonts w:ascii="Perpetua" w:hAnsi="Perpetua"/>
          <w:sz w:val="24"/>
          <w:szCs w:val="24"/>
        </w:rPr>
      </w:pPr>
      <w:r w:rsidRPr="000B211B">
        <w:rPr>
          <w:rFonts w:ascii="Perpetua" w:hAnsi="Perpetua"/>
          <w:sz w:val="24"/>
          <w:szCs w:val="24"/>
          <w:vertAlign w:val="superscript"/>
        </w:rPr>
        <w:t xml:space="preserve">2 </w:t>
      </w:r>
      <w:r w:rsidRPr="000B211B">
        <w:rPr>
          <w:rFonts w:ascii="Perpetua" w:hAnsi="Perpetua"/>
          <w:sz w:val="24"/>
          <w:szCs w:val="24"/>
        </w:rPr>
        <w:t xml:space="preserve">Lisbel Garzón Cutiño, </w:t>
      </w:r>
      <w:hyperlink r:id="rId9" w:history="1">
        <w:r w:rsidRPr="000B211B">
          <w:rPr>
            <w:rStyle w:val="Hipervnculo"/>
            <w:rFonts w:ascii="Perpetua" w:hAnsi="Perpetua" w:cs="Arial"/>
            <w:sz w:val="24"/>
            <w:szCs w:val="24"/>
            <w:lang w:val="es-ES"/>
          </w:rPr>
          <w:t>https://orcid.org/0000-0003-0991-6376</w:t>
        </w:r>
      </w:hyperlink>
    </w:p>
    <w:p w14:paraId="6FECB64D" w14:textId="77777777" w:rsidR="001057CB" w:rsidRPr="000B211B" w:rsidRDefault="007B1280" w:rsidP="000B211B">
      <w:pPr>
        <w:spacing w:after="0" w:line="360" w:lineRule="auto"/>
        <w:rPr>
          <w:rFonts w:ascii="Perpetua" w:hAnsi="Perpetua" w:cs="Arial"/>
          <w:color w:val="0563C1"/>
          <w:sz w:val="24"/>
          <w:szCs w:val="24"/>
          <w:u w:val="single"/>
          <w:lang w:val="es-ES"/>
        </w:rPr>
      </w:pPr>
      <w:r w:rsidRPr="000B211B">
        <w:rPr>
          <w:rFonts w:ascii="Perpetua" w:hAnsi="Perpetua"/>
          <w:sz w:val="24"/>
          <w:szCs w:val="24"/>
          <w:vertAlign w:val="superscript"/>
        </w:rPr>
        <w:t xml:space="preserve">2 </w:t>
      </w:r>
      <w:r w:rsidRPr="000B211B">
        <w:rPr>
          <w:rFonts w:ascii="Perpetua" w:hAnsi="Perpetua"/>
          <w:sz w:val="24"/>
          <w:szCs w:val="24"/>
        </w:rPr>
        <w:t xml:space="preserve">Maytee Olivera Vega, </w:t>
      </w:r>
      <w:hyperlink r:id="rId10" w:history="1">
        <w:r w:rsidRPr="000B211B">
          <w:rPr>
            <w:rStyle w:val="Hipervnculo"/>
            <w:rFonts w:ascii="Perpetua" w:hAnsi="Perpetua" w:cs="Arial"/>
            <w:sz w:val="24"/>
            <w:szCs w:val="24"/>
            <w:lang w:val="es-ES"/>
          </w:rPr>
          <w:t>https://orcid.org/0009-0007-2066-177X</w:t>
        </w:r>
      </w:hyperlink>
    </w:p>
    <w:p w14:paraId="671A8E53" w14:textId="77777777" w:rsidR="001057CB" w:rsidRPr="000B211B" w:rsidRDefault="001057CB" w:rsidP="000B211B">
      <w:pPr>
        <w:spacing w:line="360" w:lineRule="auto"/>
        <w:rPr>
          <w:rFonts w:ascii="Perpetua" w:hAnsi="Perpetua"/>
          <w:sz w:val="24"/>
          <w:szCs w:val="24"/>
          <w:lang w:val="es-ES"/>
        </w:rPr>
      </w:pPr>
    </w:p>
    <w:p w14:paraId="00D2E4CA" w14:textId="77777777" w:rsidR="001057CB" w:rsidRPr="000B211B" w:rsidRDefault="007B1280" w:rsidP="000B211B">
      <w:pPr>
        <w:spacing w:line="360" w:lineRule="auto"/>
        <w:rPr>
          <w:rFonts w:ascii="Perpetua" w:hAnsi="Perpetua" w:cs="Arial"/>
          <w:sz w:val="24"/>
          <w:szCs w:val="24"/>
        </w:rPr>
      </w:pPr>
      <w:r w:rsidRPr="000B211B">
        <w:rPr>
          <w:rFonts w:ascii="Perpetua" w:hAnsi="Perpetua"/>
          <w:sz w:val="24"/>
          <w:szCs w:val="24"/>
          <w:vertAlign w:val="superscript"/>
          <w:lang w:val="es-ES"/>
        </w:rPr>
        <w:t>1</w:t>
      </w:r>
      <w:r w:rsidRPr="000B211B">
        <w:rPr>
          <w:rFonts w:ascii="Perpetua" w:hAnsi="Perpetua"/>
          <w:sz w:val="24"/>
          <w:szCs w:val="24"/>
          <w:lang w:val="es-ES"/>
        </w:rPr>
        <w:t xml:space="preserve"> </w:t>
      </w:r>
      <w:r w:rsidRPr="000B211B">
        <w:rPr>
          <w:rFonts w:ascii="Perpetua" w:hAnsi="Perpetua" w:cs="Arial"/>
          <w:sz w:val="24"/>
          <w:szCs w:val="24"/>
        </w:rPr>
        <w:t>Universidad de Ciencias Médicas de La Habana, Facultad de Ciencias Médicas “Miguel Enríquez”.  La Habana- Cuba.</w:t>
      </w:r>
    </w:p>
    <w:p w14:paraId="50E16A4E" w14:textId="67346C0B" w:rsidR="001057CB" w:rsidRPr="000B211B" w:rsidRDefault="007B1280" w:rsidP="000B211B">
      <w:pPr>
        <w:spacing w:line="360" w:lineRule="auto"/>
        <w:rPr>
          <w:rFonts w:ascii="Perpetua" w:hAnsi="Perpetua" w:cs="Arial"/>
          <w:sz w:val="24"/>
          <w:szCs w:val="24"/>
        </w:rPr>
      </w:pPr>
      <w:r w:rsidRPr="000B211B">
        <w:rPr>
          <w:rFonts w:ascii="Perpetua" w:hAnsi="Perpetua" w:cs="Arial"/>
          <w:sz w:val="24"/>
          <w:szCs w:val="24"/>
          <w:vertAlign w:val="superscript"/>
        </w:rPr>
        <w:t>2</w:t>
      </w:r>
      <w:r w:rsidRPr="000B211B">
        <w:rPr>
          <w:rFonts w:ascii="Perpetua" w:hAnsi="Perpetua" w:cs="Arial"/>
          <w:sz w:val="24"/>
          <w:szCs w:val="24"/>
        </w:rPr>
        <w:t xml:space="preserve"> Hospital Docente Clínico Quirúrgico “Dr. Miguel Enríquez”. Servicio de Neurología. La Habana- Cuba.</w:t>
      </w:r>
    </w:p>
    <w:p w14:paraId="72B82400" w14:textId="77777777" w:rsidR="001057CB" w:rsidRPr="000B211B" w:rsidRDefault="001057CB" w:rsidP="000B211B">
      <w:pPr>
        <w:rPr>
          <w:rFonts w:ascii="Perpetua" w:hAnsi="Perpetua" w:cs="Arial"/>
          <w:sz w:val="24"/>
          <w:szCs w:val="24"/>
        </w:rPr>
      </w:pPr>
    </w:p>
    <w:p w14:paraId="1D4A02E5" w14:textId="09F48B15" w:rsidR="001057CB" w:rsidRPr="000B211B" w:rsidRDefault="007B1280" w:rsidP="000B211B">
      <w:pPr>
        <w:spacing w:after="0" w:line="360" w:lineRule="auto"/>
        <w:rPr>
          <w:rFonts w:ascii="Perpetua" w:hAnsi="Perpetua" w:cs="Arial"/>
          <w:b/>
          <w:bCs/>
          <w:sz w:val="24"/>
          <w:szCs w:val="24"/>
        </w:rPr>
      </w:pPr>
      <w:r w:rsidRPr="000B211B">
        <w:rPr>
          <w:rFonts w:ascii="Perpetua" w:hAnsi="Perpetua" w:cs="Arial"/>
          <w:b/>
          <w:bCs/>
          <w:sz w:val="24"/>
          <w:szCs w:val="24"/>
        </w:rPr>
        <w:t>R</w:t>
      </w:r>
      <w:r w:rsidR="000B211B" w:rsidRPr="000B211B">
        <w:rPr>
          <w:rFonts w:ascii="Perpetua" w:hAnsi="Perpetua" w:cs="Arial"/>
          <w:b/>
          <w:bCs/>
          <w:sz w:val="24"/>
          <w:szCs w:val="24"/>
        </w:rPr>
        <w:t>ESUMEN</w:t>
      </w:r>
    </w:p>
    <w:p w14:paraId="3B5DDE70" w14:textId="0531F46A" w:rsidR="001057CB" w:rsidRPr="000B211B" w:rsidRDefault="007B1280" w:rsidP="000B211B">
      <w:pPr>
        <w:spacing w:after="0" w:line="360" w:lineRule="auto"/>
        <w:rPr>
          <w:rFonts w:ascii="Perpetua" w:hAnsi="Perpetua"/>
          <w:sz w:val="24"/>
          <w:szCs w:val="24"/>
        </w:rPr>
      </w:pPr>
      <w:r w:rsidRPr="000B211B">
        <w:rPr>
          <w:rFonts w:ascii="Perpetua" w:hAnsi="Perpetua" w:cs="Arial"/>
          <w:noProof/>
          <w:color w:val="000000"/>
          <w:spacing w:val="-3"/>
          <w:sz w:val="24"/>
          <w:szCs w:val="24"/>
        </w:rPr>
        <w:t xml:space="preserve">Introducción: La psicología positiva fue definida por Seligman como el estudio científico de las experiencias positivas, los rasgos individuales positivos, las instituciones que facilitan su desarrollo y los programas que ayudan a mejorar la calidad de vida de los individuos, mientras previene o reduce la incidencia de la psicopatología. </w:t>
      </w:r>
    </w:p>
    <w:p w14:paraId="1B2B40F6" w14:textId="77777777" w:rsidR="001057CB" w:rsidRPr="000B211B" w:rsidRDefault="007B1280" w:rsidP="000B211B">
      <w:pPr>
        <w:spacing w:after="0" w:line="360" w:lineRule="auto"/>
        <w:rPr>
          <w:rFonts w:ascii="Perpetua" w:hAnsi="Perpetua"/>
          <w:sz w:val="24"/>
          <w:szCs w:val="24"/>
        </w:rPr>
      </w:pPr>
      <w:r w:rsidRPr="000B211B">
        <w:rPr>
          <w:rFonts w:ascii="Perpetua" w:hAnsi="Perpetua" w:cs="Arial"/>
          <w:noProof/>
          <w:color w:val="000000"/>
          <w:spacing w:val="-3"/>
          <w:sz w:val="24"/>
          <w:szCs w:val="24"/>
        </w:rPr>
        <w:t>Objetivo: Valorar la importancia del empleo de la psicología positiva por médicos y psicólogos.</w:t>
      </w:r>
    </w:p>
    <w:p w14:paraId="6567E1C6" w14:textId="3E6FD45A" w:rsidR="001057CB" w:rsidRPr="000B211B" w:rsidRDefault="007B1280" w:rsidP="000B211B">
      <w:pPr>
        <w:spacing w:after="0" w:line="360" w:lineRule="auto"/>
        <w:rPr>
          <w:rFonts w:ascii="Perpetua" w:hAnsi="Perpetua"/>
          <w:sz w:val="24"/>
          <w:szCs w:val="24"/>
        </w:rPr>
      </w:pPr>
      <w:r w:rsidRPr="000B211B">
        <w:rPr>
          <w:rFonts w:ascii="Perpetua" w:hAnsi="Perpetua" w:cs="Arial"/>
          <w:noProof/>
          <w:color w:val="000000"/>
          <w:spacing w:val="-3"/>
          <w:sz w:val="24"/>
          <w:szCs w:val="24"/>
        </w:rPr>
        <w:t>Métodos: Se realizó una búsqueda bibliográfica de los trabajos publicados sobre la materia. Se utilizar</w:t>
      </w:r>
      <w:r w:rsidR="000B211B">
        <w:rPr>
          <w:rFonts w:ascii="Perpetua" w:hAnsi="Perpetua" w:cs="Arial"/>
          <w:noProof/>
          <w:color w:val="000000"/>
          <w:spacing w:val="-3"/>
          <w:sz w:val="24"/>
          <w:szCs w:val="24"/>
        </w:rPr>
        <w:t>o</w:t>
      </w:r>
      <w:r w:rsidRPr="000B211B">
        <w:rPr>
          <w:rFonts w:ascii="Perpetua" w:hAnsi="Perpetua" w:cs="Arial"/>
          <w:noProof/>
          <w:color w:val="000000"/>
          <w:spacing w:val="-3"/>
          <w:sz w:val="24"/>
          <w:szCs w:val="24"/>
        </w:rPr>
        <w:t>n plataformas como Google Scho</w:t>
      </w:r>
      <w:r w:rsidR="000B211B">
        <w:rPr>
          <w:rFonts w:ascii="Perpetua" w:hAnsi="Perpetua" w:cs="Arial"/>
          <w:noProof/>
          <w:color w:val="000000"/>
          <w:spacing w:val="-3"/>
          <w:sz w:val="24"/>
          <w:szCs w:val="24"/>
        </w:rPr>
        <w:t>o</w:t>
      </w:r>
      <w:r w:rsidRPr="000B211B">
        <w:rPr>
          <w:rFonts w:ascii="Perpetua" w:hAnsi="Perpetua" w:cs="Arial"/>
          <w:noProof/>
          <w:color w:val="000000"/>
          <w:spacing w:val="-3"/>
          <w:sz w:val="24"/>
          <w:szCs w:val="24"/>
        </w:rPr>
        <w:t>lar, Pubmed, Biblioteca Virtual de Google, Dialnet.</w:t>
      </w:r>
      <w:r w:rsidR="00A673D9">
        <w:rPr>
          <w:rFonts w:ascii="Perpetua" w:hAnsi="Perpetua" w:cs="Arial"/>
          <w:noProof/>
          <w:color w:val="000000"/>
          <w:spacing w:val="-3"/>
          <w:sz w:val="24"/>
          <w:szCs w:val="24"/>
        </w:rPr>
        <w:t xml:space="preserve"> </w:t>
      </w:r>
    </w:p>
    <w:p w14:paraId="5D4D62E9" w14:textId="364E82E4" w:rsidR="001057CB" w:rsidRPr="000B211B" w:rsidRDefault="007B1280" w:rsidP="000B211B">
      <w:pPr>
        <w:spacing w:after="0" w:line="360" w:lineRule="auto"/>
        <w:rPr>
          <w:rFonts w:ascii="Perpetua" w:hAnsi="Perpetua"/>
          <w:sz w:val="24"/>
          <w:szCs w:val="24"/>
        </w:rPr>
      </w:pPr>
      <w:r w:rsidRPr="000B211B">
        <w:rPr>
          <w:rFonts w:ascii="Perpetua" w:hAnsi="Perpetua" w:cs="Arial"/>
          <w:noProof/>
          <w:color w:val="000000"/>
          <w:spacing w:val="-3"/>
          <w:sz w:val="24"/>
          <w:szCs w:val="24"/>
        </w:rPr>
        <w:t>Resultados:</w:t>
      </w:r>
      <w:r w:rsidR="000B211B">
        <w:rPr>
          <w:rFonts w:ascii="Perpetua" w:hAnsi="Perpetua" w:cs="Arial"/>
          <w:noProof/>
          <w:color w:val="000000"/>
          <w:spacing w:val="-3"/>
          <w:sz w:val="24"/>
          <w:szCs w:val="24"/>
        </w:rPr>
        <w:t xml:space="preserve"> </w:t>
      </w:r>
      <w:r w:rsidRPr="000B211B">
        <w:rPr>
          <w:rFonts w:ascii="Perpetua" w:hAnsi="Perpetua" w:cs="Arial"/>
          <w:noProof/>
          <w:color w:val="000000"/>
          <w:spacing w:val="-3"/>
          <w:sz w:val="24"/>
          <w:szCs w:val="24"/>
        </w:rPr>
        <w:t>La psicología positiva se base</w:t>
      </w:r>
      <w:r w:rsidR="000B211B">
        <w:rPr>
          <w:rFonts w:ascii="Perpetua" w:hAnsi="Perpetua" w:cs="Arial"/>
          <w:noProof/>
          <w:color w:val="000000"/>
          <w:spacing w:val="-3"/>
          <w:sz w:val="24"/>
          <w:szCs w:val="24"/>
        </w:rPr>
        <w:t xml:space="preserve"> </w:t>
      </w:r>
      <w:r w:rsidRPr="000B211B">
        <w:rPr>
          <w:rFonts w:ascii="Perpetua" w:hAnsi="Perpetua" w:cs="Arial"/>
          <w:noProof/>
          <w:color w:val="000000"/>
          <w:spacing w:val="-3"/>
          <w:sz w:val="24"/>
          <w:szCs w:val="24"/>
        </w:rPr>
        <w:t>en tres pilares:</w:t>
      </w:r>
      <w:r w:rsidR="000B211B">
        <w:rPr>
          <w:rFonts w:ascii="Perpetua" w:hAnsi="Perpetua" w:cs="Arial"/>
          <w:noProof/>
          <w:color w:val="000000"/>
          <w:spacing w:val="-3"/>
          <w:sz w:val="24"/>
          <w:szCs w:val="24"/>
        </w:rPr>
        <w:t xml:space="preserve"> </w:t>
      </w:r>
      <w:r w:rsidRPr="000B211B">
        <w:rPr>
          <w:rFonts w:ascii="Perpetua" w:hAnsi="Perpetua" w:cs="Arial"/>
          <w:noProof/>
          <w:color w:val="000000"/>
          <w:spacing w:val="-3"/>
          <w:sz w:val="24"/>
          <w:szCs w:val="24"/>
        </w:rPr>
        <w:t>el estudio de las emociones positivas,</w:t>
      </w:r>
      <w:r w:rsidR="000B211B">
        <w:rPr>
          <w:rFonts w:ascii="Perpetua" w:hAnsi="Perpetua" w:cs="Arial"/>
          <w:noProof/>
          <w:color w:val="000000"/>
          <w:spacing w:val="-3"/>
          <w:sz w:val="24"/>
          <w:szCs w:val="24"/>
        </w:rPr>
        <w:t xml:space="preserve"> </w:t>
      </w:r>
      <w:r w:rsidRPr="000B211B">
        <w:rPr>
          <w:rFonts w:ascii="Perpetua" w:hAnsi="Perpetua" w:cs="Arial"/>
          <w:noProof/>
          <w:color w:val="000000"/>
          <w:spacing w:val="-3"/>
          <w:sz w:val="24"/>
          <w:szCs w:val="24"/>
        </w:rPr>
        <w:t>el estudio de los rasgos positivos,</w:t>
      </w:r>
      <w:r w:rsidR="000B211B">
        <w:rPr>
          <w:rFonts w:ascii="Perpetua" w:hAnsi="Perpetua" w:cs="Arial"/>
          <w:noProof/>
          <w:color w:val="000000"/>
          <w:spacing w:val="-3"/>
          <w:sz w:val="24"/>
          <w:szCs w:val="24"/>
        </w:rPr>
        <w:t xml:space="preserve"> </w:t>
      </w:r>
      <w:r w:rsidRPr="000B211B">
        <w:rPr>
          <w:rFonts w:ascii="Perpetua" w:hAnsi="Perpetua" w:cs="Arial"/>
          <w:noProof/>
          <w:color w:val="000000"/>
          <w:spacing w:val="-3"/>
          <w:sz w:val="24"/>
          <w:szCs w:val="24"/>
        </w:rPr>
        <w:t>el estudio de las instituciones positivas. Las emociones positivas revierten los efectos fisiológicos de las emociones negativas y amplifican los pensamientos y acciones de las personas, lo que las lleva a encontrar más y mejores soluciones y a sentirse mejor después de la crisis.</w:t>
      </w:r>
    </w:p>
    <w:p w14:paraId="501AD895" w14:textId="5704E132" w:rsidR="001057CB" w:rsidRPr="000B211B" w:rsidRDefault="007B1280" w:rsidP="00DD6386">
      <w:pPr>
        <w:spacing w:after="0" w:line="360" w:lineRule="auto"/>
        <w:rPr>
          <w:rFonts w:ascii="Perpetua" w:hAnsi="Perpetua" w:cs="Arial"/>
          <w:sz w:val="24"/>
          <w:szCs w:val="24"/>
        </w:rPr>
      </w:pPr>
      <w:r w:rsidRPr="000B211B">
        <w:rPr>
          <w:rFonts w:ascii="Perpetua" w:hAnsi="Perpetua" w:cs="Arial"/>
          <w:sz w:val="24"/>
          <w:szCs w:val="24"/>
        </w:rPr>
        <w:t>Conclusiones: La psicología positiva no pretende reemplazar a la psicología tradicional, sino complementa</w:t>
      </w:r>
      <w:r w:rsidR="000B211B">
        <w:rPr>
          <w:rFonts w:ascii="Perpetua" w:hAnsi="Perpetua" w:cs="Arial"/>
          <w:sz w:val="24"/>
          <w:szCs w:val="24"/>
        </w:rPr>
        <w:t>r</w:t>
      </w:r>
      <w:r w:rsidRPr="000B211B">
        <w:rPr>
          <w:rFonts w:ascii="Perpetua" w:hAnsi="Perpetua" w:cs="Arial"/>
          <w:sz w:val="24"/>
          <w:szCs w:val="24"/>
        </w:rPr>
        <w:t>la mediante la ampliación de los temas de estudio legítimo con el objetivo de obtener una descripción completa y equilibrada de la condición humana. Todas esas características se contemplan como recursos personales que hacen florecer, prosperar al individuo y a las comunidades</w:t>
      </w:r>
      <w:r w:rsidR="000B211B">
        <w:rPr>
          <w:rFonts w:ascii="Perpetua" w:hAnsi="Perpetua" w:cs="Arial"/>
          <w:sz w:val="24"/>
          <w:szCs w:val="24"/>
        </w:rPr>
        <w:t>.</w:t>
      </w:r>
    </w:p>
    <w:p w14:paraId="11BC6408" w14:textId="63A0B232" w:rsidR="001057CB" w:rsidRPr="000B211B" w:rsidRDefault="007B1280" w:rsidP="000B211B">
      <w:pPr>
        <w:spacing w:line="360" w:lineRule="auto"/>
        <w:rPr>
          <w:rFonts w:ascii="Perpetua" w:hAnsi="Perpetua" w:cs="Arial"/>
          <w:sz w:val="24"/>
          <w:szCs w:val="24"/>
        </w:rPr>
      </w:pPr>
      <w:r w:rsidRPr="000B211B">
        <w:rPr>
          <w:rFonts w:ascii="Perpetua" w:hAnsi="Perpetua" w:cs="Arial"/>
          <w:sz w:val="24"/>
          <w:szCs w:val="24"/>
        </w:rPr>
        <w:t>Palabras clave: psicología positiva, emociones positivas, optimismo, calidad de</w:t>
      </w:r>
      <w:r w:rsidR="000B211B">
        <w:rPr>
          <w:rFonts w:ascii="Perpetua" w:hAnsi="Perpetua" w:cs="Arial"/>
          <w:sz w:val="24"/>
          <w:szCs w:val="24"/>
        </w:rPr>
        <w:t xml:space="preserve"> </w:t>
      </w:r>
      <w:r w:rsidRPr="000B211B">
        <w:rPr>
          <w:rFonts w:ascii="Perpetua" w:hAnsi="Perpetua" w:cs="Arial"/>
          <w:sz w:val="24"/>
          <w:szCs w:val="24"/>
        </w:rPr>
        <w:t>vida, bienestar.</w:t>
      </w:r>
    </w:p>
    <w:p w14:paraId="03564028" w14:textId="77777777" w:rsidR="001057CB" w:rsidRPr="000B211B" w:rsidRDefault="001057CB" w:rsidP="000B211B">
      <w:pPr>
        <w:rPr>
          <w:rFonts w:ascii="Perpetua" w:hAnsi="Perpetua" w:cs="Arial"/>
          <w:sz w:val="24"/>
          <w:szCs w:val="24"/>
        </w:rPr>
      </w:pPr>
    </w:p>
    <w:p w14:paraId="1EE7E951" w14:textId="0511C399" w:rsidR="001057CB" w:rsidRPr="000B211B" w:rsidRDefault="007B1280" w:rsidP="00390658">
      <w:pPr>
        <w:spacing w:after="0" w:line="360" w:lineRule="auto"/>
        <w:rPr>
          <w:rFonts w:ascii="Perpetua" w:hAnsi="Perpetua" w:cs="Arial"/>
          <w:b/>
          <w:bCs/>
          <w:sz w:val="24"/>
          <w:szCs w:val="24"/>
          <w:lang w:val="en-US"/>
        </w:rPr>
      </w:pPr>
      <w:r w:rsidRPr="000B211B">
        <w:rPr>
          <w:rFonts w:ascii="Perpetua" w:hAnsi="Perpetua" w:cs="Arial"/>
          <w:b/>
          <w:bCs/>
          <w:sz w:val="24"/>
          <w:szCs w:val="24"/>
          <w:lang w:val="en-US"/>
        </w:rPr>
        <w:t>A</w:t>
      </w:r>
      <w:r w:rsidR="000B211B" w:rsidRPr="000B211B">
        <w:rPr>
          <w:rFonts w:ascii="Perpetua" w:hAnsi="Perpetua" w:cs="Arial"/>
          <w:b/>
          <w:bCs/>
          <w:sz w:val="24"/>
          <w:szCs w:val="24"/>
          <w:lang w:val="en-US"/>
        </w:rPr>
        <w:t>BSTRACT</w:t>
      </w:r>
    </w:p>
    <w:p w14:paraId="41EE9767" w14:textId="2716CDF6" w:rsidR="001057CB" w:rsidRPr="000B211B" w:rsidRDefault="007B1280" w:rsidP="00E55886">
      <w:pPr>
        <w:spacing w:after="0" w:line="360" w:lineRule="auto"/>
        <w:rPr>
          <w:rFonts w:ascii="Perpetua" w:hAnsi="Perpetua" w:cs="Arial"/>
          <w:sz w:val="24"/>
          <w:szCs w:val="24"/>
          <w:lang w:val="en-US"/>
        </w:rPr>
      </w:pPr>
      <w:r w:rsidRPr="000B211B">
        <w:rPr>
          <w:rFonts w:ascii="Perpetua" w:hAnsi="Perpetua" w:cs="Arial"/>
          <w:sz w:val="24"/>
          <w:szCs w:val="24"/>
          <w:lang w:val="en-US"/>
        </w:rPr>
        <w:t>Introduction: Positive psychology was defined by Seligman</w:t>
      </w:r>
      <w:r w:rsidR="000B211B">
        <w:rPr>
          <w:rFonts w:ascii="Perpetua" w:hAnsi="Perpetua" w:cs="Arial"/>
          <w:sz w:val="24"/>
          <w:szCs w:val="24"/>
          <w:lang w:val="en-US"/>
        </w:rPr>
        <w:t xml:space="preserve"> </w:t>
      </w:r>
      <w:r w:rsidRPr="000B211B">
        <w:rPr>
          <w:rFonts w:ascii="Perpetua" w:hAnsi="Perpetua" w:cs="Arial"/>
          <w:sz w:val="24"/>
          <w:szCs w:val="24"/>
          <w:lang w:val="en-US"/>
        </w:rPr>
        <w:t xml:space="preserve">as the scientific study of positive experiences, positive individual traits, institutions that facilitate their development, and programs that help improve the quality of life of individuals, while preventing or reducing the incidence of psychopathology. </w:t>
      </w:r>
    </w:p>
    <w:p w14:paraId="79330F20" w14:textId="77777777" w:rsidR="001057CB" w:rsidRPr="000B211B" w:rsidRDefault="007B1280" w:rsidP="00E55886">
      <w:pPr>
        <w:spacing w:after="0" w:line="360" w:lineRule="auto"/>
        <w:rPr>
          <w:rFonts w:ascii="Perpetua" w:hAnsi="Perpetua" w:cs="Arial"/>
          <w:sz w:val="24"/>
          <w:szCs w:val="24"/>
          <w:lang w:val="en-US"/>
        </w:rPr>
      </w:pPr>
      <w:r w:rsidRPr="000B211B">
        <w:rPr>
          <w:rFonts w:ascii="Perpetua" w:hAnsi="Perpetua" w:cs="Arial"/>
          <w:sz w:val="24"/>
          <w:szCs w:val="24"/>
          <w:lang w:val="en-US"/>
        </w:rPr>
        <w:t xml:space="preserve">Objective: To assess the importance of the use of positive psychology by physicians and psychologists. </w:t>
      </w:r>
    </w:p>
    <w:p w14:paraId="15B50954" w14:textId="77777777" w:rsidR="00E55886" w:rsidRDefault="007B1280" w:rsidP="00E55886">
      <w:pPr>
        <w:spacing w:after="0" w:line="360" w:lineRule="auto"/>
        <w:rPr>
          <w:rFonts w:ascii="Perpetua" w:hAnsi="Perpetua" w:cs="Arial"/>
          <w:sz w:val="24"/>
          <w:szCs w:val="24"/>
          <w:lang w:val="en-US"/>
        </w:rPr>
      </w:pPr>
      <w:r w:rsidRPr="000B211B">
        <w:rPr>
          <w:rFonts w:ascii="Perpetua" w:hAnsi="Perpetua" w:cs="Arial"/>
          <w:sz w:val="24"/>
          <w:szCs w:val="24"/>
          <w:lang w:val="en-US"/>
        </w:rPr>
        <w:t>Methods: A bibliographic search of published works on the subject was conducted. Platforms such as Google Sch</w:t>
      </w:r>
      <w:r w:rsidR="00E55886">
        <w:rPr>
          <w:rFonts w:ascii="Perpetua" w:hAnsi="Perpetua" w:cs="Arial"/>
          <w:sz w:val="24"/>
          <w:szCs w:val="24"/>
          <w:lang w:val="en-US"/>
        </w:rPr>
        <w:t>o</w:t>
      </w:r>
      <w:r w:rsidRPr="000B211B">
        <w:rPr>
          <w:rFonts w:ascii="Perpetua" w:hAnsi="Perpetua" w:cs="Arial"/>
          <w:sz w:val="24"/>
          <w:szCs w:val="24"/>
          <w:lang w:val="en-US"/>
        </w:rPr>
        <w:t xml:space="preserve">olar, Pubmed, Google Virtual Library, Dialnet were used. </w:t>
      </w:r>
    </w:p>
    <w:p w14:paraId="36D82E1F" w14:textId="3FFAB371" w:rsidR="001057CB" w:rsidRPr="000B211B" w:rsidRDefault="007B1280" w:rsidP="00E55886">
      <w:pPr>
        <w:spacing w:after="0" w:line="360" w:lineRule="auto"/>
        <w:rPr>
          <w:rFonts w:ascii="Perpetua" w:hAnsi="Perpetua" w:cs="Arial"/>
          <w:sz w:val="24"/>
          <w:szCs w:val="24"/>
          <w:lang w:val="en-US"/>
        </w:rPr>
      </w:pPr>
      <w:r w:rsidRPr="000B211B">
        <w:rPr>
          <w:rFonts w:ascii="Perpetua" w:hAnsi="Perpetua" w:cs="Arial"/>
          <w:sz w:val="24"/>
          <w:szCs w:val="24"/>
          <w:lang w:val="en-US"/>
        </w:rPr>
        <w:t>Results:</w:t>
      </w:r>
      <w:r w:rsidR="00E55886">
        <w:rPr>
          <w:rFonts w:ascii="Perpetua" w:hAnsi="Perpetua" w:cs="Arial"/>
          <w:sz w:val="24"/>
          <w:szCs w:val="24"/>
          <w:lang w:val="en-US"/>
        </w:rPr>
        <w:t xml:space="preserve"> </w:t>
      </w:r>
      <w:r w:rsidRPr="000B211B">
        <w:rPr>
          <w:rFonts w:ascii="Perpetua" w:hAnsi="Perpetua" w:cs="Arial"/>
          <w:sz w:val="24"/>
          <w:szCs w:val="24"/>
          <w:lang w:val="en-US"/>
        </w:rPr>
        <w:t>Positive psychology is based on three pillars: the study of positive emotions, the study of positive traits, and the study of positive institutions. Positive emotions reverse the physiological effects of negative emotions and expand people's thoughts and actions, leading them to find more and better solutions and to feel better after the crisis.</w:t>
      </w:r>
    </w:p>
    <w:p w14:paraId="1E6E1988" w14:textId="77777777" w:rsidR="001057CB" w:rsidRPr="000B211B" w:rsidRDefault="007B1280" w:rsidP="00E55886">
      <w:pPr>
        <w:spacing w:after="0" w:line="360" w:lineRule="auto"/>
        <w:rPr>
          <w:rFonts w:ascii="Perpetua" w:hAnsi="Perpetua" w:cs="Arial"/>
          <w:sz w:val="24"/>
          <w:szCs w:val="24"/>
          <w:lang w:val="en-US"/>
        </w:rPr>
      </w:pPr>
      <w:r w:rsidRPr="000B211B">
        <w:rPr>
          <w:rFonts w:ascii="Perpetua" w:hAnsi="Perpetua" w:cs="Arial"/>
          <w:sz w:val="24"/>
          <w:szCs w:val="24"/>
          <w:lang w:val="en-US"/>
        </w:rPr>
        <w:t>Conclusions: Positive psychology does not aim to replace traditional psychology, but to complement it by broadening the topics of legitimate study in order to obtain a complete and balanced description of the human condition. All these characteristics are seen as personal resources that make individuals and communities flourish and prosper; they are protective factors against stress and elements that facilitate recovery from life's inevitable problems. Keywords: positive psychology, positive emotions, optimism, quality of life, well-being.</w:t>
      </w:r>
    </w:p>
    <w:p w14:paraId="00D627B7" w14:textId="77777777" w:rsidR="001057CB" w:rsidRPr="000B211B" w:rsidRDefault="007B1280" w:rsidP="00E55886">
      <w:pPr>
        <w:spacing w:line="360" w:lineRule="auto"/>
        <w:rPr>
          <w:rFonts w:ascii="Perpetua" w:hAnsi="Perpetua"/>
          <w:sz w:val="24"/>
          <w:szCs w:val="24"/>
          <w:lang w:val="en-US"/>
        </w:rPr>
      </w:pPr>
      <w:r w:rsidRPr="000B211B">
        <w:rPr>
          <w:rFonts w:ascii="Perpetua" w:hAnsi="Perpetua"/>
          <w:sz w:val="24"/>
          <w:szCs w:val="24"/>
          <w:lang w:val="en-US"/>
        </w:rPr>
        <w:t>Keywords: positive psychology, positive emotions, optimism, quality of life, well-being.</w:t>
      </w:r>
    </w:p>
    <w:p w14:paraId="32BE3886" w14:textId="77777777" w:rsidR="001057CB" w:rsidRPr="000B211B" w:rsidRDefault="001057CB" w:rsidP="000B211B">
      <w:pPr>
        <w:rPr>
          <w:rFonts w:ascii="Perpetua" w:hAnsi="Perpetua"/>
          <w:sz w:val="24"/>
          <w:szCs w:val="24"/>
          <w:lang w:val="en-US"/>
        </w:rPr>
      </w:pPr>
    </w:p>
    <w:p w14:paraId="468B4A7E" w14:textId="6B3824E7" w:rsidR="001057CB" w:rsidRPr="00E55886" w:rsidRDefault="007B1280" w:rsidP="00390658">
      <w:pPr>
        <w:spacing w:after="0" w:line="360" w:lineRule="auto"/>
        <w:rPr>
          <w:rFonts w:ascii="Perpetua" w:hAnsi="Perpetua"/>
          <w:b/>
          <w:bCs/>
          <w:sz w:val="24"/>
          <w:szCs w:val="24"/>
        </w:rPr>
      </w:pPr>
      <w:r w:rsidRPr="00E55886">
        <w:rPr>
          <w:rFonts w:ascii="Perpetua" w:hAnsi="Perpetua"/>
          <w:b/>
          <w:bCs/>
          <w:sz w:val="24"/>
          <w:szCs w:val="24"/>
        </w:rPr>
        <w:t>I</w:t>
      </w:r>
      <w:r w:rsidR="00E55886" w:rsidRPr="00E55886">
        <w:rPr>
          <w:rFonts w:ascii="Perpetua" w:hAnsi="Perpetua"/>
          <w:b/>
          <w:bCs/>
          <w:sz w:val="24"/>
          <w:szCs w:val="24"/>
        </w:rPr>
        <w:t>NTRODUCCIÓN</w:t>
      </w:r>
    </w:p>
    <w:p w14:paraId="68B592A2" w14:textId="0AA269FD" w:rsidR="001057CB" w:rsidRPr="00CE65E1" w:rsidRDefault="007B1280" w:rsidP="00E55886">
      <w:pPr>
        <w:spacing w:line="360" w:lineRule="auto"/>
        <w:rPr>
          <w:rFonts w:ascii="Perpetua" w:hAnsi="Perpetua"/>
          <w:sz w:val="24"/>
          <w:szCs w:val="24"/>
          <w:vertAlign w:val="superscript"/>
        </w:rPr>
      </w:pPr>
      <w:r w:rsidRPr="000B211B">
        <w:rPr>
          <w:rFonts w:ascii="Perpetua" w:hAnsi="Perpetua"/>
          <w:sz w:val="24"/>
          <w:szCs w:val="24"/>
        </w:rPr>
        <w:t>La psicología positiva es un enfoque psicológico que estudia, científicamente, cómo favorecer las fortalezas y virtudes del carácter del ser humano (optimismo, alegría, inspiración, motivación y sentimiento de humor) para poder desarrollar y potenciar una actitud positiva con el fin de vivir una vida plena, fluida y como prevención de patologías de la salud mental.</w:t>
      </w:r>
      <w:r w:rsidR="00390658">
        <w:rPr>
          <w:rFonts w:ascii="Perpetua" w:hAnsi="Perpetua"/>
          <w:sz w:val="24"/>
          <w:szCs w:val="24"/>
        </w:rPr>
        <w:t xml:space="preserve"> </w:t>
      </w:r>
      <w:r w:rsidR="00CE65E1">
        <w:rPr>
          <w:rFonts w:ascii="Perpetua" w:hAnsi="Perpetua"/>
          <w:sz w:val="24"/>
          <w:szCs w:val="24"/>
          <w:vertAlign w:val="superscript"/>
        </w:rPr>
        <w:t>(1)</w:t>
      </w:r>
      <w:r w:rsidR="00FE6A37">
        <w:rPr>
          <w:rFonts w:ascii="Perpetua" w:hAnsi="Perpetua"/>
          <w:sz w:val="24"/>
          <w:szCs w:val="24"/>
          <w:vertAlign w:val="superscript"/>
        </w:rPr>
        <w:t>(2)(3)</w:t>
      </w:r>
    </w:p>
    <w:p w14:paraId="18C744B2" w14:textId="345C2592" w:rsidR="001057CB" w:rsidRPr="00FE6A37" w:rsidRDefault="007B1280" w:rsidP="00E55886">
      <w:pPr>
        <w:spacing w:line="360" w:lineRule="auto"/>
        <w:rPr>
          <w:rFonts w:ascii="Perpetua" w:hAnsi="Perpetua"/>
          <w:sz w:val="24"/>
          <w:szCs w:val="24"/>
          <w:vertAlign w:val="superscript"/>
        </w:rPr>
      </w:pPr>
      <w:r w:rsidRPr="000B211B">
        <w:rPr>
          <w:rFonts w:ascii="Perpetua" w:hAnsi="Perpetua"/>
          <w:sz w:val="24"/>
          <w:szCs w:val="24"/>
        </w:rPr>
        <w:t>El desarrollo de emociones positivas favorece la salud, el crecimiento personal y el bienestar. Una actitud positiva aumenta los recursos intelectuales, físicos y sociales de las personas, para que puedan responder de la mejor manera cuando se presentan situaciones inesperadas o difíciles. Se asume que una persona que tiene desarrollado una actitud positiva logra ser más resiliente y promueve a través de las emociones positivas la capacidad de afrontar, de forma autónoma y efectiva, situaciones que provocan estrés o cualquier daño. psicopatológico en personas con una actitud pesimista.</w:t>
      </w:r>
      <w:r w:rsidR="00CF0F85">
        <w:rPr>
          <w:rFonts w:ascii="Perpetua" w:hAnsi="Perpetua"/>
          <w:sz w:val="24"/>
          <w:szCs w:val="24"/>
        </w:rPr>
        <w:t xml:space="preserve"> </w:t>
      </w:r>
      <w:r w:rsidR="00FE6A37">
        <w:rPr>
          <w:rFonts w:ascii="Perpetua" w:hAnsi="Perpetua"/>
          <w:sz w:val="24"/>
          <w:szCs w:val="24"/>
          <w:vertAlign w:val="superscript"/>
        </w:rPr>
        <w:t>(4)</w:t>
      </w:r>
    </w:p>
    <w:p w14:paraId="2FA30D19" w14:textId="64ABF829" w:rsidR="001057CB" w:rsidRPr="00CE65E1" w:rsidRDefault="007B1280" w:rsidP="00E55886">
      <w:pPr>
        <w:spacing w:line="360" w:lineRule="auto"/>
        <w:rPr>
          <w:rFonts w:ascii="Perpetua" w:hAnsi="Perpetua" w:cs="Arial"/>
          <w:noProof/>
          <w:color w:val="000000"/>
          <w:spacing w:val="-2"/>
          <w:sz w:val="24"/>
          <w:szCs w:val="24"/>
          <w:vertAlign w:val="superscript"/>
        </w:rPr>
      </w:pPr>
      <w:r w:rsidRPr="000B211B">
        <w:rPr>
          <w:rFonts w:ascii="Perpetua" w:hAnsi="Perpetua"/>
          <w:sz w:val="24"/>
          <w:szCs w:val="24"/>
        </w:rPr>
        <w:lastRenderedPageBreak/>
        <w:t>La psicología positiva incluye también virtudes cívicas e institucionales que guían a los individuos a tomar responsabilidades sobre su comunidad y promueve características que mejoran la convivencia en grupo.</w:t>
      </w:r>
      <w:r w:rsidR="00390658">
        <w:rPr>
          <w:rFonts w:ascii="Perpetua" w:hAnsi="Perpetua"/>
          <w:sz w:val="24"/>
          <w:szCs w:val="24"/>
        </w:rPr>
        <w:t xml:space="preserve"> </w:t>
      </w:r>
      <w:r w:rsidR="00CE65E1">
        <w:rPr>
          <w:rFonts w:ascii="Perpetua" w:hAnsi="Perpetua"/>
          <w:sz w:val="24"/>
          <w:szCs w:val="24"/>
          <w:vertAlign w:val="superscript"/>
        </w:rPr>
        <w:t>(</w:t>
      </w:r>
      <w:r w:rsidR="00CF0F85">
        <w:rPr>
          <w:rFonts w:ascii="Perpetua" w:hAnsi="Perpetua"/>
          <w:sz w:val="24"/>
          <w:szCs w:val="24"/>
          <w:vertAlign w:val="superscript"/>
        </w:rPr>
        <w:t>5</w:t>
      </w:r>
      <w:r w:rsidR="00CE65E1">
        <w:rPr>
          <w:rFonts w:ascii="Perpetua" w:hAnsi="Perpetua"/>
          <w:sz w:val="24"/>
          <w:szCs w:val="24"/>
          <w:vertAlign w:val="superscript"/>
        </w:rPr>
        <w:t>)</w:t>
      </w:r>
    </w:p>
    <w:p w14:paraId="1D3A46E9" w14:textId="6224B0DE" w:rsidR="001057CB" w:rsidRPr="00201D0C" w:rsidRDefault="00A673D9" w:rsidP="00DD6386">
      <w:pPr>
        <w:spacing w:after="120" w:line="385" w:lineRule="exact"/>
        <w:rPr>
          <w:rFonts w:ascii="Perpetua" w:hAnsi="Perpetua" w:cs="Arial"/>
          <w:b/>
          <w:bCs/>
          <w:noProof/>
          <w:color w:val="000000"/>
          <w:spacing w:val="-2"/>
          <w:sz w:val="24"/>
          <w:szCs w:val="24"/>
        </w:rPr>
      </w:pPr>
      <w:r w:rsidRPr="00201D0C">
        <w:rPr>
          <w:rFonts w:ascii="Perpetua" w:hAnsi="Perpetua" w:cs="Arial"/>
          <w:b/>
          <w:bCs/>
          <w:noProof/>
          <w:color w:val="000000"/>
          <w:spacing w:val="-2"/>
          <w:sz w:val="24"/>
          <w:szCs w:val="24"/>
        </w:rPr>
        <w:t>MÉTODO</w:t>
      </w:r>
      <w:r w:rsidR="00201D0C" w:rsidRPr="00201D0C">
        <w:rPr>
          <w:rFonts w:ascii="Perpetua" w:hAnsi="Perpetua" w:cs="Arial"/>
          <w:b/>
          <w:bCs/>
          <w:noProof/>
          <w:color w:val="000000"/>
          <w:spacing w:val="-2"/>
          <w:sz w:val="24"/>
          <w:szCs w:val="24"/>
        </w:rPr>
        <w:t>S</w:t>
      </w:r>
    </w:p>
    <w:p w14:paraId="6CB3612A" w14:textId="78350C2B" w:rsidR="00A673D9" w:rsidRPr="000B211B" w:rsidRDefault="00A673D9" w:rsidP="00A673D9">
      <w:pPr>
        <w:spacing w:after="0" w:line="360" w:lineRule="auto"/>
        <w:rPr>
          <w:rFonts w:ascii="Perpetua" w:hAnsi="Perpetua"/>
          <w:sz w:val="24"/>
          <w:szCs w:val="24"/>
        </w:rPr>
      </w:pPr>
      <w:r w:rsidRPr="000B211B">
        <w:rPr>
          <w:rFonts w:ascii="Perpetua" w:hAnsi="Perpetua" w:cs="Arial"/>
          <w:noProof/>
          <w:color w:val="000000"/>
          <w:spacing w:val="-3"/>
          <w:sz w:val="24"/>
          <w:szCs w:val="24"/>
        </w:rPr>
        <w:t>Se realizó una búsqueda bibliográfica de los trabajos publicados sobre la materia. Se utilizar</w:t>
      </w:r>
      <w:r>
        <w:rPr>
          <w:rFonts w:ascii="Perpetua" w:hAnsi="Perpetua" w:cs="Arial"/>
          <w:noProof/>
          <w:color w:val="000000"/>
          <w:spacing w:val="-3"/>
          <w:sz w:val="24"/>
          <w:szCs w:val="24"/>
        </w:rPr>
        <w:t>o</w:t>
      </w:r>
      <w:r w:rsidRPr="000B211B">
        <w:rPr>
          <w:rFonts w:ascii="Perpetua" w:hAnsi="Perpetua" w:cs="Arial"/>
          <w:noProof/>
          <w:color w:val="000000"/>
          <w:spacing w:val="-3"/>
          <w:sz w:val="24"/>
          <w:szCs w:val="24"/>
        </w:rPr>
        <w:t>n plataformas como Google Scho</w:t>
      </w:r>
      <w:r>
        <w:rPr>
          <w:rFonts w:ascii="Perpetua" w:hAnsi="Perpetua" w:cs="Arial"/>
          <w:noProof/>
          <w:color w:val="000000"/>
          <w:spacing w:val="-3"/>
          <w:sz w:val="24"/>
          <w:szCs w:val="24"/>
        </w:rPr>
        <w:t>o</w:t>
      </w:r>
      <w:r w:rsidRPr="000B211B">
        <w:rPr>
          <w:rFonts w:ascii="Perpetua" w:hAnsi="Perpetua" w:cs="Arial"/>
          <w:noProof/>
          <w:color w:val="000000"/>
          <w:spacing w:val="-3"/>
          <w:sz w:val="24"/>
          <w:szCs w:val="24"/>
        </w:rPr>
        <w:t>lar, Pubmed, Biblioteca Virtual de Google, Dialnet.</w:t>
      </w:r>
      <w:r>
        <w:rPr>
          <w:rFonts w:ascii="Perpetua" w:hAnsi="Perpetua" w:cs="Arial"/>
          <w:noProof/>
          <w:color w:val="000000"/>
          <w:spacing w:val="-3"/>
          <w:sz w:val="24"/>
          <w:szCs w:val="24"/>
        </w:rPr>
        <w:t xml:space="preserve">  Dado que la mayoría de los estudios</w:t>
      </w:r>
      <w:r w:rsidR="00201D0C">
        <w:rPr>
          <w:rFonts w:ascii="Perpetua" w:hAnsi="Perpetua" w:cs="Arial"/>
          <w:noProof/>
          <w:color w:val="000000"/>
          <w:spacing w:val="-3"/>
          <w:sz w:val="24"/>
          <w:szCs w:val="24"/>
        </w:rPr>
        <w:t xml:space="preserve"> </w:t>
      </w:r>
      <w:r>
        <w:rPr>
          <w:rFonts w:ascii="Perpetua" w:hAnsi="Perpetua" w:cs="Arial"/>
          <w:noProof/>
          <w:color w:val="000000"/>
          <w:spacing w:val="-3"/>
          <w:sz w:val="24"/>
          <w:szCs w:val="24"/>
        </w:rPr>
        <w:t>identifica</w:t>
      </w:r>
      <w:r w:rsidR="00201D0C">
        <w:rPr>
          <w:rFonts w:ascii="Perpetua" w:hAnsi="Perpetua" w:cs="Arial"/>
          <w:noProof/>
          <w:color w:val="000000"/>
          <w:spacing w:val="-3"/>
          <w:sz w:val="24"/>
          <w:szCs w:val="24"/>
        </w:rPr>
        <w:t>dos hacen uso de este modelo, es evidente que existe un espacio significativo frente a su aplicación y beneficios en el trabajo médico.</w:t>
      </w:r>
    </w:p>
    <w:p w14:paraId="170317C3" w14:textId="77777777" w:rsidR="00A673D9" w:rsidRPr="000B211B" w:rsidRDefault="00A673D9" w:rsidP="000B211B">
      <w:pPr>
        <w:spacing w:after="0" w:line="385" w:lineRule="exact"/>
        <w:rPr>
          <w:rFonts w:ascii="Perpetua" w:hAnsi="Perpetua" w:cs="Arial"/>
          <w:noProof/>
          <w:color w:val="000000"/>
          <w:spacing w:val="-2"/>
          <w:sz w:val="24"/>
          <w:szCs w:val="24"/>
        </w:rPr>
      </w:pPr>
    </w:p>
    <w:p w14:paraId="5FBF0F6A" w14:textId="2A007731" w:rsidR="001057CB" w:rsidRPr="00E55886" w:rsidRDefault="007B1280" w:rsidP="00E55886">
      <w:pPr>
        <w:spacing w:after="0" w:line="360" w:lineRule="auto"/>
        <w:rPr>
          <w:rFonts w:ascii="Perpetua" w:hAnsi="Perpetua" w:cs="Arial"/>
          <w:b/>
          <w:bCs/>
          <w:noProof/>
          <w:color w:val="000000"/>
          <w:spacing w:val="-2"/>
          <w:sz w:val="24"/>
          <w:szCs w:val="24"/>
        </w:rPr>
      </w:pPr>
      <w:r w:rsidRPr="00E55886">
        <w:rPr>
          <w:rFonts w:ascii="Perpetua" w:hAnsi="Perpetua" w:cs="Arial"/>
          <w:b/>
          <w:bCs/>
          <w:noProof/>
          <w:color w:val="000000"/>
          <w:spacing w:val="-2"/>
          <w:sz w:val="24"/>
          <w:szCs w:val="24"/>
        </w:rPr>
        <w:t>D</w:t>
      </w:r>
      <w:r w:rsidR="00E55886" w:rsidRPr="00E55886">
        <w:rPr>
          <w:rFonts w:ascii="Perpetua" w:hAnsi="Perpetua" w:cs="Arial"/>
          <w:b/>
          <w:bCs/>
          <w:noProof/>
          <w:color w:val="000000"/>
          <w:spacing w:val="-2"/>
          <w:sz w:val="24"/>
          <w:szCs w:val="24"/>
        </w:rPr>
        <w:t>ISCUSIÓN</w:t>
      </w:r>
    </w:p>
    <w:p w14:paraId="29032768" w14:textId="7C63ACBD" w:rsidR="001057CB" w:rsidRPr="00CF0F85" w:rsidRDefault="007B1280" w:rsidP="00E55886">
      <w:pPr>
        <w:spacing w:after="0" w:line="360" w:lineRule="auto"/>
        <w:rPr>
          <w:rFonts w:ascii="Perpetua" w:hAnsi="Perpetua" w:cs="Arial"/>
          <w:noProof/>
          <w:color w:val="000000"/>
          <w:spacing w:val="-3"/>
          <w:sz w:val="24"/>
          <w:szCs w:val="24"/>
          <w:vertAlign w:val="superscript"/>
        </w:rPr>
      </w:pPr>
      <w:r w:rsidRPr="000B211B">
        <w:rPr>
          <w:rFonts w:ascii="Perpetua" w:hAnsi="Perpetua" w:cs="Arial"/>
          <w:noProof/>
          <w:color w:val="000000"/>
          <w:spacing w:val="-3"/>
          <w:sz w:val="24"/>
          <w:szCs w:val="24"/>
        </w:rPr>
        <w:t>En los últimos años, se ha venido produciendo un cambio en la investigación en psicología, que evidencia una tendencia a abordar las variables positivas y preventivas en lugar de los aspectos negativos y patológicos que habitualmente se estudian.</w:t>
      </w:r>
      <w:r w:rsidR="00CF0F85">
        <w:rPr>
          <w:rFonts w:ascii="Perpetua" w:hAnsi="Perpetua" w:cs="Arial"/>
          <w:noProof/>
          <w:color w:val="000000"/>
          <w:spacing w:val="-3"/>
          <w:sz w:val="24"/>
          <w:szCs w:val="24"/>
          <w:vertAlign w:val="superscript"/>
        </w:rPr>
        <w:t xml:space="preserve"> (6)</w:t>
      </w:r>
    </w:p>
    <w:p w14:paraId="4832B13E" w14:textId="2FDFC2EE" w:rsidR="001057CB" w:rsidRPr="00CE65E1" w:rsidRDefault="007B1280" w:rsidP="00E55886">
      <w:pPr>
        <w:spacing w:after="0" w:line="360" w:lineRule="auto"/>
        <w:rPr>
          <w:rFonts w:ascii="Perpetua" w:hAnsi="Perpetua"/>
          <w:sz w:val="24"/>
          <w:szCs w:val="24"/>
          <w:vertAlign w:val="superscript"/>
        </w:rPr>
      </w:pPr>
      <w:r w:rsidRPr="000B211B">
        <w:rPr>
          <w:rFonts w:ascii="Perpetua" w:hAnsi="Perpetua" w:cs="Arial"/>
          <w:noProof/>
          <w:color w:val="000000"/>
          <w:spacing w:val="-3"/>
          <w:sz w:val="24"/>
          <w:szCs w:val="24"/>
        </w:rPr>
        <w:t>Hay varias razones por las que las emociones negativas han recibido mayor atención que las emociones positivas: las positivas son más difusas y menos numerosos que las negativas; para el estudio del funcionamiento emocional siempre se han tomado las emociones negativas como modelos; las emociones negativas están asociadas con el sufrimiento, y la psicopatología se ha centrado en los esfuerzos en buscar alivio y en el tratamiento más que en la prevención. La psicología positiva se ha centrado en descubrir las potencialidades humanas necesarias para superar las situaciones de crisis y para ayudar al crecimiento y madurez de la persona.</w:t>
      </w:r>
      <w:r w:rsidR="00390658">
        <w:rPr>
          <w:rFonts w:ascii="Perpetua" w:hAnsi="Perpetua" w:cs="Arial"/>
          <w:noProof/>
          <w:color w:val="000000"/>
          <w:spacing w:val="-3"/>
          <w:sz w:val="24"/>
          <w:szCs w:val="24"/>
        </w:rPr>
        <w:t xml:space="preserve"> </w:t>
      </w:r>
      <w:r w:rsidR="00CE65E1">
        <w:rPr>
          <w:rFonts w:ascii="Perpetua" w:hAnsi="Perpetua" w:cs="Arial"/>
          <w:noProof/>
          <w:color w:val="000000"/>
          <w:spacing w:val="-3"/>
          <w:sz w:val="24"/>
          <w:szCs w:val="24"/>
          <w:vertAlign w:val="superscript"/>
        </w:rPr>
        <w:t>(</w:t>
      </w:r>
      <w:r w:rsidR="00CF0F85">
        <w:rPr>
          <w:rFonts w:ascii="Perpetua" w:hAnsi="Perpetua" w:cs="Arial"/>
          <w:noProof/>
          <w:color w:val="000000"/>
          <w:spacing w:val="-3"/>
          <w:sz w:val="24"/>
          <w:szCs w:val="24"/>
          <w:vertAlign w:val="superscript"/>
        </w:rPr>
        <w:t>7</w:t>
      </w:r>
      <w:r w:rsidR="00CE65E1">
        <w:rPr>
          <w:rFonts w:ascii="Perpetua" w:hAnsi="Perpetua" w:cs="Arial"/>
          <w:noProof/>
          <w:color w:val="000000"/>
          <w:spacing w:val="-3"/>
          <w:sz w:val="24"/>
          <w:szCs w:val="24"/>
          <w:vertAlign w:val="superscript"/>
        </w:rPr>
        <w:t>)</w:t>
      </w:r>
    </w:p>
    <w:p w14:paraId="67034DF0" w14:textId="3BE6B9E0" w:rsidR="001057CB" w:rsidRPr="000B211B" w:rsidRDefault="007B1280" w:rsidP="00E55886">
      <w:pPr>
        <w:spacing w:after="0" w:line="360" w:lineRule="auto"/>
        <w:rPr>
          <w:rFonts w:ascii="Perpetua" w:hAnsi="Perpetua" w:cs="Arial"/>
          <w:noProof/>
          <w:color w:val="000000"/>
          <w:spacing w:val="-3"/>
          <w:sz w:val="24"/>
          <w:szCs w:val="24"/>
        </w:rPr>
      </w:pPr>
      <w:r w:rsidRPr="000B211B">
        <w:rPr>
          <w:rFonts w:ascii="Perpetua" w:hAnsi="Perpetua" w:cs="Arial"/>
          <w:noProof/>
          <w:color w:val="000000"/>
          <w:spacing w:val="-3"/>
          <w:sz w:val="24"/>
          <w:szCs w:val="24"/>
        </w:rPr>
        <w:t>En el bienestar psicológico se han distinguido seis componentes: la autoaceptación, el crecimiento personal, el propósito vital de tener objetivos y metas en la vida, mantener relaciones positivas, el dominio del entorno, y la autonomía.</w:t>
      </w:r>
    </w:p>
    <w:p w14:paraId="02765B3B" w14:textId="579A1271" w:rsidR="001057CB" w:rsidRPr="00CE65E1" w:rsidRDefault="007B1280" w:rsidP="00E55886">
      <w:pPr>
        <w:spacing w:after="0" w:line="360" w:lineRule="auto"/>
        <w:rPr>
          <w:rFonts w:ascii="Perpetua" w:hAnsi="Perpetua" w:cs="Arial"/>
          <w:noProof/>
          <w:color w:val="000000"/>
          <w:spacing w:val="-3"/>
          <w:sz w:val="24"/>
          <w:szCs w:val="24"/>
          <w:vertAlign w:val="superscript"/>
        </w:rPr>
      </w:pPr>
      <w:r w:rsidRPr="000B211B">
        <w:rPr>
          <w:rFonts w:ascii="Perpetua" w:hAnsi="Perpetua" w:cs="Arial"/>
          <w:noProof/>
          <w:color w:val="000000"/>
          <w:spacing w:val="-3"/>
          <w:sz w:val="24"/>
          <w:szCs w:val="24"/>
        </w:rPr>
        <w:t>Los psicólogos positivos no niegan los problemas que experimentan las personas. No ignoran lo negativo, como las tensiones y las adversidades, en su intento de comprender lo que significa vivir bien. De hecho, lo que supone un mayor reto en la vida puede establecer el escenario para lo que resulta más gratificante.</w:t>
      </w:r>
      <w:r w:rsidR="00390658">
        <w:rPr>
          <w:rFonts w:ascii="Perpetua" w:hAnsi="Perpetua" w:cs="Arial"/>
          <w:noProof/>
          <w:color w:val="000000"/>
          <w:spacing w:val="-3"/>
          <w:sz w:val="24"/>
          <w:szCs w:val="24"/>
        </w:rPr>
        <w:t xml:space="preserve"> </w:t>
      </w:r>
      <w:r w:rsidR="00CE65E1">
        <w:rPr>
          <w:rFonts w:ascii="Perpetua" w:hAnsi="Perpetua" w:cs="Arial"/>
          <w:noProof/>
          <w:color w:val="000000"/>
          <w:spacing w:val="-3"/>
          <w:sz w:val="24"/>
          <w:szCs w:val="24"/>
          <w:vertAlign w:val="superscript"/>
        </w:rPr>
        <w:t>(</w:t>
      </w:r>
      <w:r w:rsidR="00CF0F85">
        <w:rPr>
          <w:rFonts w:ascii="Perpetua" w:hAnsi="Perpetua" w:cs="Arial"/>
          <w:noProof/>
          <w:color w:val="000000"/>
          <w:spacing w:val="-3"/>
          <w:sz w:val="24"/>
          <w:szCs w:val="24"/>
          <w:vertAlign w:val="superscript"/>
        </w:rPr>
        <w:t>8</w:t>
      </w:r>
      <w:r w:rsidR="00CE65E1">
        <w:rPr>
          <w:rFonts w:ascii="Perpetua" w:hAnsi="Perpetua" w:cs="Arial"/>
          <w:noProof/>
          <w:color w:val="000000"/>
          <w:spacing w:val="-3"/>
          <w:sz w:val="24"/>
          <w:szCs w:val="24"/>
          <w:vertAlign w:val="superscript"/>
        </w:rPr>
        <w:t>)</w:t>
      </w:r>
      <w:r w:rsidR="00CF0F85">
        <w:rPr>
          <w:rFonts w:ascii="Perpetua" w:hAnsi="Perpetua" w:cs="Arial"/>
          <w:noProof/>
          <w:color w:val="000000"/>
          <w:spacing w:val="-3"/>
          <w:sz w:val="24"/>
          <w:szCs w:val="24"/>
          <w:vertAlign w:val="superscript"/>
        </w:rPr>
        <w:t>(9)</w:t>
      </w:r>
    </w:p>
    <w:p w14:paraId="5B223FBB" w14:textId="6DB4D425" w:rsidR="001057CB" w:rsidRPr="00CF0F85" w:rsidRDefault="007B1280" w:rsidP="00E55886">
      <w:pPr>
        <w:spacing w:after="0" w:line="360" w:lineRule="auto"/>
        <w:rPr>
          <w:rFonts w:ascii="Perpetua" w:hAnsi="Perpetua" w:cs="Arial"/>
          <w:noProof/>
          <w:color w:val="000000"/>
          <w:spacing w:val="-3"/>
          <w:sz w:val="24"/>
          <w:szCs w:val="24"/>
          <w:vertAlign w:val="superscript"/>
        </w:rPr>
      </w:pPr>
      <w:r w:rsidRPr="000B211B">
        <w:rPr>
          <w:rFonts w:ascii="Perpetua" w:hAnsi="Perpetua" w:cs="Arial"/>
          <w:noProof/>
          <w:color w:val="000000"/>
          <w:spacing w:val="-3"/>
          <w:sz w:val="24"/>
          <w:szCs w:val="24"/>
        </w:rPr>
        <w:t>El desarrollo de las emociones positivas refuerza los anclajes emotivo- cognitivos que todos tenemos de forma natural y generando estrategia para la prevención, actuando como barrera contra los trastornos psicológicos y contribuyendo, de manera importante, con la capacidad de recuperación.</w:t>
      </w:r>
      <w:r w:rsidR="00CF0F85">
        <w:rPr>
          <w:rFonts w:ascii="Perpetua" w:hAnsi="Perpetua" w:cs="Arial"/>
          <w:noProof/>
          <w:color w:val="000000"/>
          <w:spacing w:val="-3"/>
          <w:sz w:val="24"/>
          <w:szCs w:val="24"/>
        </w:rPr>
        <w:t xml:space="preserve"> </w:t>
      </w:r>
      <w:r w:rsidR="00CF0F85">
        <w:rPr>
          <w:rFonts w:ascii="Perpetua" w:hAnsi="Perpetua" w:cs="Arial"/>
          <w:noProof/>
          <w:color w:val="000000"/>
          <w:spacing w:val="-3"/>
          <w:sz w:val="24"/>
          <w:szCs w:val="24"/>
          <w:vertAlign w:val="superscript"/>
        </w:rPr>
        <w:t>(10)</w:t>
      </w:r>
    </w:p>
    <w:p w14:paraId="61645906" w14:textId="70C4C53E" w:rsidR="001057CB" w:rsidRPr="000B211B" w:rsidRDefault="007B1280" w:rsidP="00E55886">
      <w:pPr>
        <w:spacing w:after="0" w:line="360" w:lineRule="auto"/>
        <w:rPr>
          <w:rFonts w:ascii="Perpetua" w:hAnsi="Perpetua"/>
          <w:sz w:val="24"/>
          <w:szCs w:val="24"/>
        </w:rPr>
      </w:pPr>
      <w:r w:rsidRPr="000B211B">
        <w:rPr>
          <w:rFonts w:ascii="Perpetua" w:hAnsi="Perpetua" w:cs="Arial"/>
          <w:noProof/>
          <w:color w:val="000000"/>
          <w:spacing w:val="-3"/>
          <w:sz w:val="24"/>
          <w:szCs w:val="24"/>
        </w:rPr>
        <w:t>Las emociones positivas revierten los efectos fisiológicos de las emociones negativas y amplifican los pensamientos y acciones de las personas, lo que las</w:t>
      </w:r>
      <w:r w:rsidR="00E55886">
        <w:rPr>
          <w:rFonts w:ascii="Perpetua" w:hAnsi="Perpetua"/>
          <w:sz w:val="24"/>
          <w:szCs w:val="24"/>
        </w:rPr>
        <w:t xml:space="preserve"> </w:t>
      </w:r>
      <w:r w:rsidRPr="000B211B">
        <w:rPr>
          <w:rFonts w:ascii="Perpetua" w:hAnsi="Perpetua" w:cs="Arial"/>
          <w:noProof/>
          <w:color w:val="000000"/>
          <w:spacing w:val="-3"/>
          <w:sz w:val="24"/>
          <w:szCs w:val="24"/>
        </w:rPr>
        <w:t>lleva a encontrar más y mejores soluciones y a sentirse mejor después de la</w:t>
      </w:r>
    </w:p>
    <w:p w14:paraId="6F05473C" w14:textId="47CFD668" w:rsidR="001057CB" w:rsidRPr="00E55886" w:rsidRDefault="007B1280" w:rsidP="00E55886">
      <w:pPr>
        <w:spacing w:after="0" w:line="360" w:lineRule="auto"/>
        <w:rPr>
          <w:rFonts w:ascii="Perpetua" w:hAnsi="Perpetua"/>
          <w:sz w:val="24"/>
          <w:szCs w:val="24"/>
        </w:rPr>
      </w:pPr>
      <w:r w:rsidRPr="000B211B">
        <w:rPr>
          <w:rFonts w:ascii="Perpetua" w:hAnsi="Perpetua" w:cs="Arial"/>
          <w:noProof/>
          <w:color w:val="000000"/>
          <w:spacing w:val="-3"/>
          <w:sz w:val="24"/>
          <w:szCs w:val="24"/>
        </w:rPr>
        <w:t>crisis.</w:t>
      </w:r>
    </w:p>
    <w:p w14:paraId="3D3FCE57" w14:textId="3BA1F736" w:rsidR="001057CB" w:rsidRPr="00CF0F85" w:rsidRDefault="007B1280" w:rsidP="00E55886">
      <w:pPr>
        <w:spacing w:after="0" w:line="360" w:lineRule="auto"/>
        <w:rPr>
          <w:rFonts w:ascii="Perpetua" w:hAnsi="Perpetua"/>
          <w:sz w:val="24"/>
          <w:szCs w:val="24"/>
          <w:vertAlign w:val="superscript"/>
        </w:rPr>
      </w:pPr>
      <w:r w:rsidRPr="000B211B">
        <w:rPr>
          <w:rFonts w:ascii="Perpetua" w:hAnsi="Perpetua" w:cs="Arial"/>
          <w:noProof/>
          <w:color w:val="000000"/>
          <w:spacing w:val="-3"/>
          <w:sz w:val="24"/>
          <w:szCs w:val="24"/>
        </w:rPr>
        <w:lastRenderedPageBreak/>
        <w:t>Se ha logrado aumentar notablemente la esperanza de vida de la población durante todos estos años, pero hay factores modificables del estilo de vida que efectos de forma importante a la calidad de vida a través de salud física y mental de los individuos y que tienen que ver con lograr o no un estado de bienestar global.</w:t>
      </w:r>
      <w:r w:rsidR="00CF0F85">
        <w:rPr>
          <w:rFonts w:ascii="Perpetua" w:hAnsi="Perpetua" w:cs="Arial"/>
          <w:noProof/>
          <w:color w:val="000000"/>
          <w:spacing w:val="-3"/>
          <w:sz w:val="24"/>
          <w:szCs w:val="24"/>
        </w:rPr>
        <w:t xml:space="preserve"> </w:t>
      </w:r>
      <w:r w:rsidR="00CF0F85">
        <w:rPr>
          <w:rFonts w:ascii="Perpetua" w:hAnsi="Perpetua" w:cs="Arial"/>
          <w:noProof/>
          <w:color w:val="000000"/>
          <w:spacing w:val="-3"/>
          <w:sz w:val="24"/>
          <w:szCs w:val="24"/>
          <w:vertAlign w:val="superscript"/>
        </w:rPr>
        <w:t>(11)</w:t>
      </w:r>
    </w:p>
    <w:p w14:paraId="53DBABE2" w14:textId="709F7682" w:rsidR="001057CB" w:rsidRPr="00CF0F85" w:rsidRDefault="007B1280" w:rsidP="00E55886">
      <w:pPr>
        <w:spacing w:after="0" w:line="360" w:lineRule="auto"/>
        <w:rPr>
          <w:rFonts w:ascii="Perpetua" w:hAnsi="Perpetua"/>
          <w:sz w:val="24"/>
          <w:szCs w:val="24"/>
          <w:vertAlign w:val="superscript"/>
        </w:rPr>
      </w:pPr>
      <w:r w:rsidRPr="000B211B">
        <w:rPr>
          <w:rFonts w:ascii="Perpetua" w:hAnsi="Perpetua" w:cs="Arial"/>
          <w:noProof/>
          <w:color w:val="000000"/>
          <w:spacing w:val="-3"/>
          <w:sz w:val="24"/>
          <w:szCs w:val="24"/>
        </w:rPr>
        <w:t>Los psicólogos positivos y médicos, como parte de su trabajo con pacientes y la comunidad, concentran cada vez más su atención en el ámbito aplicado, incluyendo en el contexto terapéutico intervenciones deliberadamente dirigidas a mejorar la calidad de vida de las personas. La psicología positiva puede ser útil en la promoción, prevención e intervención dado que se aproxima al individuo teniendo en cuenta sus cualidades, así como sus dificultades. Esto permite utilizar las cualidades personales, sociales y culturales identificadas como una excelente manera de superar las dificultades.</w:t>
      </w:r>
      <w:r w:rsidR="00CF0F85">
        <w:rPr>
          <w:rFonts w:ascii="Perpetua" w:hAnsi="Perpetua" w:cs="Arial"/>
          <w:noProof/>
          <w:color w:val="000000"/>
          <w:spacing w:val="-3"/>
          <w:sz w:val="24"/>
          <w:szCs w:val="24"/>
        </w:rPr>
        <w:t xml:space="preserve"> </w:t>
      </w:r>
      <w:r w:rsidR="00CF0F85">
        <w:rPr>
          <w:rFonts w:ascii="Perpetua" w:hAnsi="Perpetua" w:cs="Arial"/>
          <w:noProof/>
          <w:color w:val="000000"/>
          <w:spacing w:val="-3"/>
          <w:sz w:val="24"/>
          <w:szCs w:val="24"/>
          <w:vertAlign w:val="superscript"/>
        </w:rPr>
        <w:t>(12)(13)</w:t>
      </w:r>
    </w:p>
    <w:p w14:paraId="1D30B4DE" w14:textId="4AE0B8A7" w:rsidR="00390658" w:rsidRPr="00B65194" w:rsidRDefault="007B1280" w:rsidP="00390658">
      <w:pPr>
        <w:spacing w:after="0" w:line="360" w:lineRule="auto"/>
        <w:ind w:firstLine="29"/>
        <w:rPr>
          <w:rFonts w:ascii="Perpetua" w:hAnsi="Perpetua"/>
          <w:sz w:val="24"/>
          <w:szCs w:val="24"/>
          <w:vertAlign w:val="superscript"/>
        </w:rPr>
      </w:pPr>
      <w:r w:rsidRPr="000B211B">
        <w:rPr>
          <w:rFonts w:ascii="Perpetua" w:hAnsi="Perpetua"/>
          <w:noProof/>
          <w:sz w:val="24"/>
          <w:szCs w:val="24"/>
        </w:rPr>
        <w:t>Una tarea fundamental de cualquier tratamiento es identificar los recursos del paciente y fomentar su uso, no solo para resolver problemas, sino de forma más general con el objetivo de lograr una vida sana y próspera. Este enfoque equilibrado conllevará el establecimiento del rapport con el psicólogo y fomentará la confianza de sus clientes.</w:t>
      </w:r>
      <w:r w:rsidR="00B65194">
        <w:rPr>
          <w:rFonts w:ascii="Perpetua" w:hAnsi="Perpetua"/>
          <w:noProof/>
          <w:sz w:val="24"/>
          <w:szCs w:val="24"/>
        </w:rPr>
        <w:t xml:space="preserve"> </w:t>
      </w:r>
      <w:r w:rsidR="00B65194">
        <w:rPr>
          <w:rFonts w:ascii="Perpetua" w:hAnsi="Perpetua"/>
          <w:noProof/>
          <w:sz w:val="24"/>
          <w:szCs w:val="24"/>
          <w:vertAlign w:val="superscript"/>
        </w:rPr>
        <w:t>(14)</w:t>
      </w:r>
    </w:p>
    <w:p w14:paraId="65DB4CFA" w14:textId="52292863" w:rsidR="001057CB" w:rsidRPr="00390658" w:rsidRDefault="007B1280" w:rsidP="00390658">
      <w:pPr>
        <w:spacing w:after="0" w:line="360" w:lineRule="auto"/>
        <w:ind w:firstLine="29"/>
        <w:rPr>
          <w:rFonts w:ascii="Perpetua" w:hAnsi="Perpetua"/>
          <w:sz w:val="24"/>
          <w:szCs w:val="24"/>
        </w:rPr>
      </w:pPr>
      <w:r w:rsidRPr="000B211B">
        <w:rPr>
          <w:rFonts w:ascii="Perpetua" w:hAnsi="Perpetua"/>
          <w:noProof/>
          <w:sz w:val="24"/>
          <w:szCs w:val="24"/>
        </w:rPr>
        <w:t>Un estudio publicado por Michael A. West titulado The link entre la Gestión de empleados y mortalidad de pacientes en hospitales de agudos es revelador de los resultados de esta tendencia. En él, se muestra la evidencia científica de cómo los hospitales que desarrollaban unas políticas de psicología positiva en la gestión de personas sobre los empleados, enfocadas a generar un bienestar psicológico positivo, un afecto y compromiso con la tarea.</w:t>
      </w:r>
      <w:r w:rsidR="00CE65E1">
        <w:rPr>
          <w:rFonts w:ascii="Perpetua" w:hAnsi="Perpetua"/>
          <w:noProof/>
          <w:sz w:val="24"/>
          <w:szCs w:val="24"/>
        </w:rPr>
        <w:t xml:space="preserve"> </w:t>
      </w:r>
      <w:r w:rsidR="00CE65E1">
        <w:rPr>
          <w:rFonts w:ascii="Perpetua" w:hAnsi="Perpetua"/>
          <w:noProof/>
          <w:sz w:val="24"/>
          <w:szCs w:val="24"/>
          <w:vertAlign w:val="superscript"/>
        </w:rPr>
        <w:t>(</w:t>
      </w:r>
      <w:r w:rsidR="00B65194">
        <w:rPr>
          <w:rFonts w:ascii="Perpetua" w:hAnsi="Perpetua"/>
          <w:noProof/>
          <w:sz w:val="24"/>
          <w:szCs w:val="24"/>
          <w:vertAlign w:val="superscript"/>
        </w:rPr>
        <w:t>15</w:t>
      </w:r>
      <w:r w:rsidR="00CE65E1">
        <w:rPr>
          <w:rFonts w:ascii="Perpetua" w:hAnsi="Perpetua"/>
          <w:noProof/>
          <w:sz w:val="24"/>
          <w:szCs w:val="24"/>
          <w:vertAlign w:val="superscript"/>
        </w:rPr>
        <w:t>)</w:t>
      </w:r>
    </w:p>
    <w:p w14:paraId="4EA82275" w14:textId="530F0A84" w:rsidR="001057CB" w:rsidRPr="00CE65E1" w:rsidRDefault="007B1280" w:rsidP="00126BEC">
      <w:pPr>
        <w:spacing w:after="0" w:line="360" w:lineRule="auto"/>
        <w:rPr>
          <w:rFonts w:ascii="Perpetua" w:hAnsi="Perpetua"/>
          <w:sz w:val="24"/>
          <w:szCs w:val="24"/>
          <w:vertAlign w:val="superscript"/>
        </w:rPr>
      </w:pPr>
      <w:r w:rsidRPr="000B211B">
        <w:rPr>
          <w:rFonts w:ascii="Perpetua" w:hAnsi="Perpetua"/>
          <w:sz w:val="24"/>
          <w:szCs w:val="24"/>
        </w:rPr>
        <w:t>Las personas felices son más sociables, y existen motivo para pensar que su felicidad se debe a un alto nivel de socialización satisfactoria. De acuerdo con un estudio realizado por Diener y Seligman</w:t>
      </w:r>
      <w:r w:rsidR="00126BEC">
        <w:rPr>
          <w:rFonts w:ascii="Perpetua" w:hAnsi="Perpetua"/>
          <w:sz w:val="24"/>
          <w:szCs w:val="24"/>
        </w:rPr>
        <w:t xml:space="preserve">, </w:t>
      </w:r>
      <w:r w:rsidRPr="000B211B">
        <w:rPr>
          <w:rFonts w:ascii="Perpetua" w:hAnsi="Perpetua"/>
          <w:sz w:val="24"/>
          <w:szCs w:val="24"/>
        </w:rPr>
        <w:t>las personas que puntuaron alto en una escala de felicidad fueron más sociables y mantuvieron relaciones afectivas y sociales más estables, que las personas que puntuaron bajo en la misma escala. Así mismo obtuvieron mayores puntajes en la escala de extraversión y menores en la de neuroticismo, también, puntuaron más bajo en algunas escalas de psicopatología de acuerdo con el MMPI. Los resultados de este estudio sugieren que las personas más felices tienen un sistema emocional funcional que les permite reaccionar apropiadamente ante los eventos de la vida.</w:t>
      </w:r>
      <w:r w:rsidR="00CE65E1">
        <w:rPr>
          <w:rFonts w:ascii="Perpetua" w:hAnsi="Perpetua"/>
          <w:sz w:val="24"/>
          <w:szCs w:val="24"/>
        </w:rPr>
        <w:t xml:space="preserve"> </w:t>
      </w:r>
      <w:r w:rsidR="00CE65E1">
        <w:rPr>
          <w:rFonts w:ascii="Perpetua" w:hAnsi="Perpetua"/>
          <w:sz w:val="24"/>
          <w:szCs w:val="24"/>
          <w:vertAlign w:val="superscript"/>
        </w:rPr>
        <w:t>(</w:t>
      </w:r>
      <w:r w:rsidR="00B65194">
        <w:rPr>
          <w:rFonts w:ascii="Perpetua" w:hAnsi="Perpetua"/>
          <w:sz w:val="24"/>
          <w:szCs w:val="24"/>
          <w:vertAlign w:val="superscript"/>
        </w:rPr>
        <w:t>7</w:t>
      </w:r>
      <w:r w:rsidR="00CE65E1">
        <w:rPr>
          <w:rFonts w:ascii="Perpetua" w:hAnsi="Perpetua"/>
          <w:sz w:val="24"/>
          <w:szCs w:val="24"/>
          <w:vertAlign w:val="superscript"/>
        </w:rPr>
        <w:t>)</w:t>
      </w:r>
    </w:p>
    <w:p w14:paraId="3D7FAD11" w14:textId="4E9F94BE" w:rsidR="00390658" w:rsidRPr="00B65194" w:rsidRDefault="007B1280" w:rsidP="00126BEC">
      <w:pPr>
        <w:spacing w:after="0" w:line="360" w:lineRule="auto"/>
        <w:rPr>
          <w:rFonts w:ascii="Perpetua" w:hAnsi="Perpetua"/>
          <w:sz w:val="24"/>
          <w:szCs w:val="24"/>
          <w:vertAlign w:val="superscript"/>
        </w:rPr>
      </w:pPr>
      <w:proofErr w:type="spellStart"/>
      <w:r w:rsidRPr="000B211B">
        <w:rPr>
          <w:rFonts w:ascii="Perpetua" w:hAnsi="Perpetua"/>
          <w:sz w:val="24"/>
          <w:szCs w:val="24"/>
        </w:rPr>
        <w:t>Meyers</w:t>
      </w:r>
      <w:proofErr w:type="spellEnd"/>
      <w:r w:rsidRPr="000B211B">
        <w:rPr>
          <w:rFonts w:ascii="Perpetua" w:hAnsi="Perpetua"/>
          <w:sz w:val="24"/>
          <w:szCs w:val="24"/>
        </w:rPr>
        <w:t xml:space="preserve"> y </w:t>
      </w:r>
      <w:proofErr w:type="spellStart"/>
      <w:r w:rsidRPr="000B211B">
        <w:rPr>
          <w:rFonts w:ascii="Perpetua" w:hAnsi="Perpetua"/>
          <w:sz w:val="24"/>
          <w:szCs w:val="24"/>
        </w:rPr>
        <w:t>Nastas</w:t>
      </w:r>
      <w:r w:rsidR="003A1CCC">
        <w:rPr>
          <w:rFonts w:ascii="Perpetua" w:hAnsi="Perpetua"/>
          <w:sz w:val="24"/>
          <w:szCs w:val="24"/>
        </w:rPr>
        <w:t>y</w:t>
      </w:r>
      <w:proofErr w:type="spellEnd"/>
      <w:r w:rsidR="00834240">
        <w:rPr>
          <w:rFonts w:ascii="Perpetua" w:hAnsi="Perpetua"/>
          <w:sz w:val="24"/>
          <w:szCs w:val="24"/>
        </w:rPr>
        <w:t xml:space="preserve"> </w:t>
      </w:r>
      <w:r w:rsidR="00834240">
        <w:rPr>
          <w:rFonts w:ascii="Perpetua" w:hAnsi="Perpetua"/>
          <w:sz w:val="24"/>
          <w:szCs w:val="24"/>
          <w:vertAlign w:val="superscript"/>
        </w:rPr>
        <w:t>(</w:t>
      </w:r>
      <w:r w:rsidR="00B65194">
        <w:rPr>
          <w:rFonts w:ascii="Perpetua" w:hAnsi="Perpetua"/>
          <w:sz w:val="24"/>
          <w:szCs w:val="24"/>
          <w:vertAlign w:val="superscript"/>
        </w:rPr>
        <w:t>16</w:t>
      </w:r>
      <w:r w:rsidR="00834240">
        <w:rPr>
          <w:rFonts w:ascii="Perpetua" w:hAnsi="Perpetua"/>
          <w:sz w:val="24"/>
          <w:szCs w:val="24"/>
          <w:vertAlign w:val="superscript"/>
        </w:rPr>
        <w:t>)</w:t>
      </w:r>
      <w:r w:rsidRPr="000B211B">
        <w:rPr>
          <w:rFonts w:ascii="Perpetua" w:hAnsi="Perpetua"/>
          <w:sz w:val="24"/>
          <w:szCs w:val="24"/>
        </w:rPr>
        <w:t>, sostienen que las intervenciones preventivas deben dirigirse hacia la modificación del ambiente para reducir el estrés, modificación del individuo para desarrollar competencias, a modificar de forma simultánea al individuo y su ambiente.</w:t>
      </w:r>
      <w:r w:rsidR="00B65194">
        <w:rPr>
          <w:rFonts w:ascii="Perpetua" w:hAnsi="Perpetua"/>
          <w:sz w:val="24"/>
          <w:szCs w:val="24"/>
          <w:vertAlign w:val="superscript"/>
        </w:rPr>
        <w:t xml:space="preserve"> (17)(18)</w:t>
      </w:r>
    </w:p>
    <w:p w14:paraId="233EBC1F" w14:textId="67742935" w:rsidR="001057CB" w:rsidRPr="00B65194" w:rsidRDefault="007B1280" w:rsidP="00126BEC">
      <w:pPr>
        <w:spacing w:after="0" w:line="360" w:lineRule="auto"/>
        <w:rPr>
          <w:rFonts w:ascii="Perpetua" w:hAnsi="Perpetua"/>
          <w:sz w:val="24"/>
          <w:szCs w:val="24"/>
          <w:vertAlign w:val="superscript"/>
        </w:rPr>
      </w:pPr>
      <w:r w:rsidRPr="000B211B">
        <w:rPr>
          <w:rFonts w:ascii="Perpetua" w:hAnsi="Perpetua"/>
          <w:sz w:val="24"/>
          <w:szCs w:val="24"/>
        </w:rPr>
        <w:lastRenderedPageBreak/>
        <w:t>Los ambientes educativos en los cuales las recompensas son ofrecidas de manera contingente con el logro exitoso de metas realistas tiene más probabilidad de incrementar la motivación y disminuir los comportamientos problemáticos de los niños y jóvenes.</w:t>
      </w:r>
      <w:r w:rsidR="00B65194">
        <w:rPr>
          <w:rFonts w:ascii="Perpetua" w:hAnsi="Perpetua"/>
          <w:sz w:val="24"/>
          <w:szCs w:val="24"/>
          <w:vertAlign w:val="superscript"/>
        </w:rPr>
        <w:t xml:space="preserve"> (19)(20)</w:t>
      </w:r>
    </w:p>
    <w:p w14:paraId="38C3AE08" w14:textId="77777777" w:rsidR="001057CB" w:rsidRPr="000B211B" w:rsidRDefault="001057CB" w:rsidP="000B211B">
      <w:pPr>
        <w:rPr>
          <w:rFonts w:ascii="Perpetua" w:hAnsi="Perpetua"/>
          <w:sz w:val="24"/>
          <w:szCs w:val="24"/>
        </w:rPr>
      </w:pPr>
    </w:p>
    <w:p w14:paraId="45F8284C" w14:textId="75917FC4" w:rsidR="001057CB" w:rsidRPr="00126BEC" w:rsidRDefault="007B1280" w:rsidP="00390658">
      <w:pPr>
        <w:spacing w:after="0" w:line="360" w:lineRule="auto"/>
        <w:rPr>
          <w:rFonts w:ascii="Perpetua" w:hAnsi="Perpetua"/>
          <w:b/>
          <w:bCs/>
          <w:sz w:val="24"/>
          <w:szCs w:val="24"/>
        </w:rPr>
      </w:pPr>
      <w:r w:rsidRPr="00126BEC">
        <w:rPr>
          <w:rFonts w:ascii="Perpetua" w:hAnsi="Perpetua"/>
          <w:b/>
          <w:bCs/>
          <w:sz w:val="24"/>
          <w:szCs w:val="24"/>
        </w:rPr>
        <w:t>C</w:t>
      </w:r>
      <w:r w:rsidR="00126BEC" w:rsidRPr="00126BEC">
        <w:rPr>
          <w:rFonts w:ascii="Perpetua" w:hAnsi="Perpetua"/>
          <w:b/>
          <w:bCs/>
          <w:sz w:val="24"/>
          <w:szCs w:val="24"/>
        </w:rPr>
        <w:t>ONCLUSIONES</w:t>
      </w:r>
    </w:p>
    <w:p w14:paraId="5C2EB8B6" w14:textId="0AF1F3F9" w:rsidR="001057CB" w:rsidRPr="000B211B" w:rsidRDefault="007B1280" w:rsidP="00126BEC">
      <w:pPr>
        <w:spacing w:after="0" w:line="360" w:lineRule="auto"/>
        <w:rPr>
          <w:rFonts w:ascii="Perpetua" w:hAnsi="Perpetua"/>
          <w:sz w:val="24"/>
          <w:szCs w:val="24"/>
        </w:rPr>
      </w:pPr>
      <w:r w:rsidRPr="000B211B">
        <w:rPr>
          <w:rFonts w:ascii="Perpetua" w:hAnsi="Perpetua"/>
          <w:sz w:val="24"/>
          <w:szCs w:val="24"/>
        </w:rPr>
        <w:t>La psicología positiva no pretende reemplazar a la psicología tradicional, sino complementa</w:t>
      </w:r>
      <w:r w:rsidR="00126BEC">
        <w:rPr>
          <w:rFonts w:ascii="Perpetua" w:hAnsi="Perpetua"/>
          <w:sz w:val="24"/>
          <w:szCs w:val="24"/>
        </w:rPr>
        <w:t>r</w:t>
      </w:r>
      <w:r w:rsidRPr="000B211B">
        <w:rPr>
          <w:rFonts w:ascii="Perpetua" w:hAnsi="Perpetua"/>
          <w:sz w:val="24"/>
          <w:szCs w:val="24"/>
        </w:rPr>
        <w:t>la mediante la ampliación de los temas de estudio legítimo con el objetivo de obtener una descripción completa y equilibrada de la condición humanos.</w:t>
      </w:r>
    </w:p>
    <w:p w14:paraId="0770F470" w14:textId="77777777" w:rsidR="001057CB" w:rsidRPr="000B211B" w:rsidRDefault="007B1280" w:rsidP="00126BEC">
      <w:pPr>
        <w:spacing w:after="0" w:line="360" w:lineRule="auto"/>
        <w:rPr>
          <w:rFonts w:ascii="Perpetua" w:hAnsi="Perpetua"/>
          <w:sz w:val="24"/>
          <w:szCs w:val="24"/>
        </w:rPr>
      </w:pPr>
      <w:r w:rsidRPr="000B211B">
        <w:rPr>
          <w:rFonts w:ascii="Perpetua" w:hAnsi="Perpetua"/>
          <w:sz w:val="24"/>
          <w:szCs w:val="24"/>
        </w:rPr>
        <w:t>El objetivo último de la vida no es meramente sobrevivir ante la adversidad sino florecer y crecer. Todos merecemos una vida feliz, saludable y plena. Una buena vida es posible para todos, pero requiere las estrategias adecuadas y trabajar duro en ello. La investigación y las prácticas guiadas por la psicología positiva pueden contribuir de modo significativo a lograr este objetivo.</w:t>
      </w:r>
    </w:p>
    <w:p w14:paraId="135E29C2" w14:textId="77777777" w:rsidR="001057CB" w:rsidRPr="000B211B" w:rsidRDefault="007B1280" w:rsidP="00126BEC">
      <w:pPr>
        <w:spacing w:line="360" w:lineRule="auto"/>
        <w:rPr>
          <w:rFonts w:ascii="Perpetua" w:hAnsi="Perpetua"/>
          <w:sz w:val="24"/>
          <w:szCs w:val="24"/>
        </w:rPr>
      </w:pPr>
      <w:r w:rsidRPr="000B211B">
        <w:rPr>
          <w:rFonts w:ascii="Perpetua" w:hAnsi="Perpetua"/>
          <w:sz w:val="24"/>
          <w:szCs w:val="24"/>
        </w:rPr>
        <w:t>Es fundamental trabajar desde la salud mental todos los siguientes aspectos de la psicología positiva para prevenir la enfermedad mental.</w:t>
      </w:r>
    </w:p>
    <w:p w14:paraId="113671AD" w14:textId="77777777" w:rsidR="00126BEC" w:rsidRDefault="00126BEC" w:rsidP="000B211B">
      <w:pPr>
        <w:spacing w:after="0" w:line="313" w:lineRule="exact"/>
        <w:rPr>
          <w:rFonts w:ascii="Perpetua" w:hAnsi="Perpetua" w:cs="Arial"/>
          <w:b/>
          <w:noProof/>
          <w:color w:val="000000"/>
          <w:spacing w:val="-3"/>
          <w:w w:val="95"/>
          <w:sz w:val="24"/>
          <w:szCs w:val="24"/>
        </w:rPr>
      </w:pPr>
    </w:p>
    <w:p w14:paraId="1E74AC61" w14:textId="03A2B5A0" w:rsidR="001057CB" w:rsidRDefault="00126BEC" w:rsidP="000B211B">
      <w:pPr>
        <w:spacing w:after="0" w:line="313" w:lineRule="exact"/>
        <w:rPr>
          <w:rFonts w:ascii="Perpetua" w:hAnsi="Perpetua" w:cs="Arial"/>
          <w:b/>
          <w:noProof/>
          <w:color w:val="000000"/>
          <w:spacing w:val="-3"/>
          <w:w w:val="95"/>
          <w:sz w:val="24"/>
          <w:szCs w:val="24"/>
        </w:rPr>
      </w:pPr>
      <w:r>
        <w:rPr>
          <w:rFonts w:ascii="Perpetua" w:hAnsi="Perpetua" w:cs="Arial"/>
          <w:b/>
          <w:noProof/>
          <w:color w:val="000000"/>
          <w:spacing w:val="-3"/>
          <w:w w:val="95"/>
          <w:sz w:val="24"/>
          <w:szCs w:val="24"/>
        </w:rPr>
        <w:t>REFERENCIAS BIBLIOGRÁFICAS</w:t>
      </w:r>
    </w:p>
    <w:p w14:paraId="26975384" w14:textId="77777777" w:rsidR="00CE65E1" w:rsidRDefault="00CE65E1" w:rsidP="00CE65E1">
      <w:pPr>
        <w:pStyle w:val="Prrafodelista"/>
        <w:spacing w:after="0" w:line="313" w:lineRule="exact"/>
        <w:rPr>
          <w:rFonts w:ascii="Perpetua" w:hAnsi="Perpetua" w:cs="Arial"/>
          <w:bCs/>
          <w:noProof/>
          <w:color w:val="000000"/>
          <w:spacing w:val="-3"/>
          <w:w w:val="95"/>
          <w:sz w:val="24"/>
          <w:szCs w:val="24"/>
          <w:lang w:val="en-US"/>
        </w:rPr>
      </w:pPr>
    </w:p>
    <w:p w14:paraId="694DE041" w14:textId="77777777" w:rsidR="007B5AE4" w:rsidRPr="00126BEC" w:rsidRDefault="007B5AE4" w:rsidP="007B5AE4">
      <w:pPr>
        <w:pStyle w:val="Prrafodelista"/>
        <w:numPr>
          <w:ilvl w:val="0"/>
          <w:numId w:val="1"/>
        </w:numPr>
        <w:spacing w:after="0" w:line="313" w:lineRule="exact"/>
        <w:rPr>
          <w:rFonts w:ascii="Perpetua" w:hAnsi="Perpetua" w:cs="Arial"/>
          <w:bCs/>
          <w:noProof/>
          <w:color w:val="000000"/>
          <w:spacing w:val="-3"/>
          <w:w w:val="95"/>
          <w:sz w:val="24"/>
          <w:szCs w:val="24"/>
          <w:lang w:val="en-US"/>
        </w:rPr>
      </w:pPr>
      <w:bookmarkStart w:id="0" w:name="_Hlk191396994"/>
      <w:r w:rsidRPr="00126BEC">
        <w:rPr>
          <w:rFonts w:ascii="Perpetua" w:hAnsi="Perpetua" w:cs="Arial"/>
          <w:bCs/>
          <w:noProof/>
          <w:color w:val="000000"/>
          <w:spacing w:val="-3"/>
          <w:w w:val="95"/>
          <w:sz w:val="24"/>
          <w:szCs w:val="24"/>
          <w:lang w:val="en-US"/>
        </w:rPr>
        <w:t>Seligman M, Csikszentmihalyi M. Positive psychology: An introduction. American Psychologist. 2000.</w:t>
      </w:r>
    </w:p>
    <w:p w14:paraId="6BA103D0" w14:textId="77777777" w:rsidR="007B5AE4" w:rsidRDefault="007B5AE4" w:rsidP="007B5AE4">
      <w:pPr>
        <w:pStyle w:val="Prrafodelista"/>
        <w:spacing w:after="0" w:line="313" w:lineRule="exact"/>
        <w:rPr>
          <w:rFonts w:ascii="Perpetua" w:hAnsi="Perpetua"/>
          <w:bCs/>
          <w:sz w:val="24"/>
          <w:szCs w:val="24"/>
          <w:lang w:val="en-US"/>
        </w:rPr>
      </w:pPr>
    </w:p>
    <w:p w14:paraId="1B1C397A" w14:textId="77777777" w:rsidR="007B5AE4" w:rsidRPr="00BC51C0" w:rsidRDefault="007B5AE4" w:rsidP="007B5AE4">
      <w:pPr>
        <w:pStyle w:val="Prrafodelista"/>
        <w:numPr>
          <w:ilvl w:val="0"/>
          <w:numId w:val="1"/>
        </w:numPr>
        <w:spacing w:after="0" w:line="313" w:lineRule="exact"/>
        <w:rPr>
          <w:rFonts w:ascii="Perpetua" w:hAnsi="Perpetua"/>
          <w:bCs/>
          <w:sz w:val="24"/>
          <w:szCs w:val="24"/>
          <w:lang w:val="en-US"/>
        </w:rPr>
      </w:pPr>
      <w:proofErr w:type="spellStart"/>
      <w:r>
        <w:rPr>
          <w:rFonts w:ascii="Perpetua" w:hAnsi="Perpetua"/>
          <w:bCs/>
          <w:sz w:val="24"/>
          <w:szCs w:val="24"/>
          <w:lang w:val="en-US"/>
        </w:rPr>
        <w:t>Lianov</w:t>
      </w:r>
      <w:proofErr w:type="spellEnd"/>
      <w:r>
        <w:rPr>
          <w:rFonts w:ascii="Perpetua" w:hAnsi="Perpetua"/>
          <w:bCs/>
          <w:sz w:val="24"/>
          <w:szCs w:val="24"/>
          <w:lang w:val="en-US"/>
        </w:rPr>
        <w:t xml:space="preserve"> L. The Role of Positive Psychology in </w:t>
      </w:r>
      <w:proofErr w:type="spellStart"/>
      <w:r>
        <w:rPr>
          <w:rFonts w:ascii="Perpetua" w:hAnsi="Perpetua"/>
          <w:bCs/>
          <w:sz w:val="24"/>
          <w:szCs w:val="24"/>
          <w:lang w:val="en-US"/>
        </w:rPr>
        <w:t>Lifetyle</w:t>
      </w:r>
      <w:proofErr w:type="spellEnd"/>
      <w:r>
        <w:rPr>
          <w:rFonts w:ascii="Perpetua" w:hAnsi="Perpetua"/>
          <w:bCs/>
          <w:sz w:val="24"/>
          <w:szCs w:val="24"/>
          <w:lang w:val="en-US"/>
        </w:rPr>
        <w:t xml:space="preserve"> Medicine. Am J Lifestyle Med. 2023; 18(5):666-670. </w:t>
      </w:r>
      <w:r w:rsidR="008C1080">
        <w:fldChar w:fldCharType="begin"/>
      </w:r>
      <w:r w:rsidR="008C1080" w:rsidRPr="005E7561">
        <w:rPr>
          <w:lang w:val="en-US"/>
        </w:rPr>
        <w:instrText xml:space="preserve"> HYPERLINK "https://doi.org/10.1177/15598276231" </w:instrText>
      </w:r>
      <w:r w:rsidR="008C1080">
        <w:fldChar w:fldCharType="separate"/>
      </w:r>
      <w:r w:rsidRPr="0081069E">
        <w:rPr>
          <w:rStyle w:val="Hipervnculo"/>
          <w:rFonts w:ascii="Perpetua" w:hAnsi="Perpetua"/>
          <w:bCs/>
          <w:sz w:val="24"/>
          <w:szCs w:val="24"/>
          <w:lang w:val="en-US"/>
        </w:rPr>
        <w:t>https://doi.org/10.1177/15598276231</w:t>
      </w:r>
      <w:r w:rsidR="008C1080">
        <w:rPr>
          <w:rStyle w:val="Hipervnculo"/>
          <w:rFonts w:ascii="Perpetua" w:hAnsi="Perpetua"/>
          <w:bCs/>
          <w:sz w:val="24"/>
          <w:szCs w:val="24"/>
          <w:lang w:val="en-US"/>
        </w:rPr>
        <w:fldChar w:fldCharType="end"/>
      </w:r>
      <w:r>
        <w:rPr>
          <w:rFonts w:ascii="Perpetua" w:hAnsi="Perpetua"/>
          <w:bCs/>
          <w:sz w:val="24"/>
          <w:szCs w:val="24"/>
          <w:lang w:val="en-US"/>
        </w:rPr>
        <w:t>.</w:t>
      </w:r>
    </w:p>
    <w:p w14:paraId="24D5BAFD" w14:textId="77777777" w:rsidR="007B5AE4" w:rsidRPr="007B5AE4" w:rsidRDefault="007B5AE4" w:rsidP="007B5AE4">
      <w:pPr>
        <w:pStyle w:val="Prrafodelista"/>
        <w:spacing w:after="0" w:line="313" w:lineRule="exact"/>
        <w:rPr>
          <w:rFonts w:ascii="Perpetua" w:hAnsi="Perpetua"/>
          <w:bCs/>
          <w:sz w:val="24"/>
          <w:szCs w:val="24"/>
          <w:lang w:val="en-US"/>
        </w:rPr>
      </w:pPr>
    </w:p>
    <w:p w14:paraId="36734232" w14:textId="77777777" w:rsidR="007B5AE4" w:rsidRDefault="007B5AE4" w:rsidP="007B5AE4">
      <w:pPr>
        <w:pStyle w:val="Prrafodelista"/>
        <w:numPr>
          <w:ilvl w:val="0"/>
          <w:numId w:val="1"/>
        </w:numPr>
        <w:spacing w:after="0" w:line="313" w:lineRule="exact"/>
        <w:rPr>
          <w:rFonts w:ascii="Perpetua" w:hAnsi="Perpetua"/>
          <w:bCs/>
          <w:sz w:val="24"/>
          <w:szCs w:val="24"/>
        </w:rPr>
      </w:pPr>
      <w:r>
        <w:rPr>
          <w:rFonts w:ascii="Perpetua" w:hAnsi="Perpetua"/>
          <w:bCs/>
          <w:sz w:val="24"/>
          <w:szCs w:val="24"/>
        </w:rPr>
        <w:t xml:space="preserve">Sánchez G. Psicología positiva en el trabajo: qué es y claves para ponerla en práctica. GBS Recursos Humanos. 2020. </w:t>
      </w:r>
      <w:hyperlink r:id="rId11" w:history="1">
        <w:r w:rsidRPr="0081069E">
          <w:rPr>
            <w:rStyle w:val="Hipervnculo"/>
            <w:rFonts w:ascii="Perpetua" w:hAnsi="Perpetua"/>
            <w:bCs/>
            <w:sz w:val="24"/>
            <w:szCs w:val="24"/>
          </w:rPr>
          <w:t>https://gbsrecursoshumanos.com/psicologia-positiva-en-el-trabajo-que-es-y-claves-para-ponerla-en-practica</w:t>
        </w:r>
      </w:hyperlink>
      <w:r>
        <w:rPr>
          <w:rFonts w:ascii="Perpetua" w:hAnsi="Perpetua"/>
          <w:bCs/>
          <w:sz w:val="24"/>
          <w:szCs w:val="24"/>
        </w:rPr>
        <w:t>.</w:t>
      </w:r>
    </w:p>
    <w:p w14:paraId="7EBF3A2C" w14:textId="77777777" w:rsidR="007B5AE4" w:rsidRPr="007B5AE4" w:rsidRDefault="007B5AE4" w:rsidP="007B5AE4">
      <w:pPr>
        <w:pStyle w:val="Prrafodelista"/>
        <w:spacing w:after="0" w:line="313" w:lineRule="exact"/>
        <w:rPr>
          <w:rFonts w:ascii="Perpetua" w:hAnsi="Perpetua"/>
          <w:bCs/>
          <w:sz w:val="24"/>
          <w:szCs w:val="24"/>
        </w:rPr>
      </w:pPr>
    </w:p>
    <w:p w14:paraId="0927AB2A" w14:textId="77777777" w:rsidR="007B5AE4" w:rsidRDefault="007B5AE4" w:rsidP="007B5AE4">
      <w:pPr>
        <w:pStyle w:val="Prrafodelista"/>
        <w:numPr>
          <w:ilvl w:val="0"/>
          <w:numId w:val="1"/>
        </w:numPr>
        <w:spacing w:after="0" w:line="313" w:lineRule="exact"/>
        <w:rPr>
          <w:rFonts w:ascii="Perpetua" w:hAnsi="Perpetua"/>
          <w:bCs/>
          <w:sz w:val="24"/>
          <w:szCs w:val="24"/>
          <w:lang w:val="en-US"/>
        </w:rPr>
      </w:pPr>
      <w:r>
        <w:rPr>
          <w:rFonts w:ascii="Perpetua" w:hAnsi="Perpetua"/>
          <w:bCs/>
          <w:sz w:val="24"/>
          <w:szCs w:val="24"/>
          <w:lang w:val="en-US"/>
        </w:rPr>
        <w:t xml:space="preserve">Webb C, Smith A, Orrell M, Jones KA. Positive psychology and attitudes to ageing in people aged 50 and over in the United Kingdom. Aging Ment Health. 2023; 27(6):1156-1162. </w:t>
      </w:r>
      <w:hyperlink r:id="rId12" w:history="1">
        <w:r w:rsidRPr="0081069E">
          <w:rPr>
            <w:rStyle w:val="Hipervnculo"/>
            <w:rFonts w:ascii="Perpetua" w:hAnsi="Perpetua"/>
            <w:bCs/>
            <w:sz w:val="24"/>
            <w:szCs w:val="24"/>
            <w:lang w:val="en-US"/>
          </w:rPr>
          <w:t>https://doi.org/10.1080/13607863.2022.2129587</w:t>
        </w:r>
      </w:hyperlink>
      <w:r>
        <w:rPr>
          <w:rFonts w:ascii="Perpetua" w:hAnsi="Perpetua"/>
          <w:bCs/>
          <w:sz w:val="24"/>
          <w:szCs w:val="24"/>
          <w:lang w:val="en-US"/>
        </w:rPr>
        <w:t>.</w:t>
      </w:r>
    </w:p>
    <w:p w14:paraId="51DE236D" w14:textId="77777777" w:rsidR="007B5AE4" w:rsidRDefault="007B5AE4" w:rsidP="007B5AE4">
      <w:pPr>
        <w:pStyle w:val="Prrafodelista"/>
        <w:spacing w:after="0" w:line="313" w:lineRule="exact"/>
        <w:rPr>
          <w:rFonts w:ascii="Perpetua" w:hAnsi="Perpetua"/>
          <w:bCs/>
          <w:sz w:val="24"/>
          <w:szCs w:val="24"/>
        </w:rPr>
      </w:pPr>
    </w:p>
    <w:p w14:paraId="5201FD24" w14:textId="77777777" w:rsidR="007B5AE4" w:rsidRDefault="007B5AE4" w:rsidP="007B5AE4">
      <w:pPr>
        <w:pStyle w:val="Prrafodelista"/>
        <w:numPr>
          <w:ilvl w:val="0"/>
          <w:numId w:val="1"/>
        </w:numPr>
        <w:spacing w:after="0" w:line="313" w:lineRule="exact"/>
        <w:rPr>
          <w:rFonts w:ascii="Perpetua" w:hAnsi="Perpetua"/>
          <w:bCs/>
          <w:sz w:val="24"/>
          <w:szCs w:val="24"/>
        </w:rPr>
      </w:pPr>
      <w:r w:rsidRPr="00DD0D89">
        <w:rPr>
          <w:rFonts w:ascii="Perpetua" w:hAnsi="Perpetua"/>
          <w:bCs/>
          <w:sz w:val="24"/>
          <w:szCs w:val="24"/>
        </w:rPr>
        <w:t>Hernández SP, Aguilar MC, P</w:t>
      </w:r>
      <w:r>
        <w:rPr>
          <w:rFonts w:ascii="Perpetua" w:hAnsi="Perpetua"/>
          <w:bCs/>
          <w:sz w:val="24"/>
          <w:szCs w:val="24"/>
        </w:rPr>
        <w:t xml:space="preserve">eña MR. Aportes de la psicología positiva a la creación y soporte de organizaciones saludables: revisión de alcance. Estudios Gerenciales. 2022; 38(163):250-260. </w:t>
      </w:r>
      <w:hyperlink r:id="rId13" w:history="1">
        <w:r w:rsidRPr="0081069E">
          <w:rPr>
            <w:rStyle w:val="Hipervnculo"/>
            <w:rFonts w:ascii="Perpetua" w:hAnsi="Perpetua"/>
            <w:bCs/>
            <w:sz w:val="24"/>
            <w:szCs w:val="24"/>
          </w:rPr>
          <w:t>https://doi.org/10.18046/j.estger.2022.163.4967</w:t>
        </w:r>
      </w:hyperlink>
      <w:r>
        <w:rPr>
          <w:rFonts w:ascii="Perpetua" w:hAnsi="Perpetua"/>
          <w:bCs/>
          <w:sz w:val="24"/>
          <w:szCs w:val="24"/>
        </w:rPr>
        <w:t xml:space="preserve">. </w:t>
      </w:r>
    </w:p>
    <w:p w14:paraId="3159212D" w14:textId="77777777" w:rsidR="007B5AE4" w:rsidRPr="004D54D1" w:rsidRDefault="007B5AE4" w:rsidP="007B5AE4">
      <w:pPr>
        <w:pStyle w:val="Prrafodelista"/>
        <w:spacing w:after="0" w:line="313" w:lineRule="exact"/>
        <w:rPr>
          <w:rFonts w:ascii="Perpetua" w:hAnsi="Perpetua"/>
          <w:bCs/>
          <w:sz w:val="24"/>
          <w:szCs w:val="24"/>
          <w:lang w:val="en-US"/>
        </w:rPr>
      </w:pPr>
    </w:p>
    <w:p w14:paraId="435A7FAF" w14:textId="77777777" w:rsidR="007B5AE4" w:rsidRDefault="007B5AE4" w:rsidP="007B5AE4">
      <w:pPr>
        <w:pStyle w:val="Prrafodelista"/>
        <w:numPr>
          <w:ilvl w:val="0"/>
          <w:numId w:val="1"/>
        </w:numPr>
        <w:spacing w:after="0" w:line="313" w:lineRule="exact"/>
        <w:rPr>
          <w:rFonts w:ascii="Perpetua" w:hAnsi="Perpetua"/>
          <w:bCs/>
          <w:sz w:val="24"/>
          <w:szCs w:val="24"/>
          <w:lang w:val="en-US"/>
        </w:rPr>
      </w:pPr>
      <w:r>
        <w:rPr>
          <w:rFonts w:ascii="Perpetua" w:hAnsi="Perpetua"/>
          <w:bCs/>
          <w:sz w:val="24"/>
          <w:szCs w:val="24"/>
        </w:rPr>
        <w:lastRenderedPageBreak/>
        <w:t xml:space="preserve">Rojas GA, Rodríguez I. Coincidencias y controversias entre la psicología positiva y la psicología de la salud. </w:t>
      </w:r>
      <w:r w:rsidRPr="009D113D">
        <w:rPr>
          <w:rFonts w:ascii="Perpetua" w:hAnsi="Perpetua"/>
          <w:bCs/>
          <w:sz w:val="24"/>
          <w:szCs w:val="24"/>
          <w:lang w:val="en-US"/>
        </w:rPr>
        <w:t xml:space="preserve">Rev Hum Med. 2022; 22(3):704-728. </w:t>
      </w:r>
      <w:r w:rsidR="008C1080">
        <w:fldChar w:fldCharType="begin"/>
      </w:r>
      <w:r w:rsidR="008C1080" w:rsidRPr="005E7561">
        <w:rPr>
          <w:lang w:val="en-US"/>
        </w:rPr>
        <w:instrText xml:space="preserve"> HYPERLINK "https://scielo.sld.cu/</w:instrText>
      </w:r>
      <w:r w:rsidR="008C1080" w:rsidRPr="005E7561">
        <w:rPr>
          <w:lang w:val="en-US"/>
        </w:rPr>
        <w:instrText xml:space="preserve">scielo.php?script=sci_arttex&amp;pid=S1727-81202022000300704&amp;Ing=es" </w:instrText>
      </w:r>
      <w:r w:rsidR="008C1080">
        <w:fldChar w:fldCharType="separate"/>
      </w:r>
      <w:r w:rsidRPr="0081069E">
        <w:rPr>
          <w:rStyle w:val="Hipervnculo"/>
          <w:rFonts w:ascii="Perpetua" w:hAnsi="Perpetua"/>
          <w:bCs/>
          <w:sz w:val="24"/>
          <w:szCs w:val="24"/>
          <w:lang w:val="en-US"/>
        </w:rPr>
        <w:t>https://scielo.sld.cu/scielo.php?script=sci_arttex&amp;pid=S1727-81202022000300704&amp;Ing=es</w:t>
      </w:r>
      <w:r w:rsidR="008C1080">
        <w:rPr>
          <w:rStyle w:val="Hipervnculo"/>
          <w:rFonts w:ascii="Perpetua" w:hAnsi="Perpetua"/>
          <w:bCs/>
          <w:sz w:val="24"/>
          <w:szCs w:val="24"/>
          <w:lang w:val="en-US"/>
        </w:rPr>
        <w:fldChar w:fldCharType="end"/>
      </w:r>
      <w:r>
        <w:rPr>
          <w:rFonts w:ascii="Perpetua" w:hAnsi="Perpetua"/>
          <w:bCs/>
          <w:sz w:val="24"/>
          <w:szCs w:val="24"/>
          <w:lang w:val="en-US"/>
        </w:rPr>
        <w:t>.</w:t>
      </w:r>
    </w:p>
    <w:p w14:paraId="01E1293B" w14:textId="77777777" w:rsidR="007B5AE4" w:rsidRDefault="007B5AE4" w:rsidP="007B5AE4">
      <w:pPr>
        <w:pStyle w:val="Prrafodelista"/>
        <w:spacing w:after="0" w:line="313" w:lineRule="exact"/>
        <w:rPr>
          <w:rFonts w:ascii="Perpetua" w:hAnsi="Perpetua"/>
          <w:bCs/>
          <w:sz w:val="24"/>
          <w:szCs w:val="24"/>
          <w:lang w:val="en-US"/>
        </w:rPr>
      </w:pPr>
    </w:p>
    <w:p w14:paraId="35F768F1" w14:textId="77777777" w:rsidR="007B5AE4" w:rsidRDefault="007B5AE4" w:rsidP="007B5AE4">
      <w:pPr>
        <w:pStyle w:val="Prrafodelista"/>
        <w:numPr>
          <w:ilvl w:val="0"/>
          <w:numId w:val="1"/>
        </w:numPr>
        <w:spacing w:after="0" w:line="313" w:lineRule="exact"/>
        <w:rPr>
          <w:rFonts w:ascii="Perpetua" w:hAnsi="Perpetua"/>
          <w:bCs/>
          <w:sz w:val="24"/>
          <w:szCs w:val="24"/>
          <w:lang w:val="en-US"/>
        </w:rPr>
      </w:pPr>
      <w:r>
        <w:rPr>
          <w:rFonts w:ascii="Perpetua" w:hAnsi="Perpetua"/>
          <w:bCs/>
          <w:sz w:val="24"/>
          <w:szCs w:val="24"/>
          <w:lang w:val="en-US"/>
        </w:rPr>
        <w:t>Seligman M, Steen T, Park N, Peterson C. Positive psychology: The broaden-and-build theory of positive emotions. American Psychologist. 2005.</w:t>
      </w:r>
    </w:p>
    <w:p w14:paraId="6F81BB58" w14:textId="77777777" w:rsidR="007B5AE4" w:rsidRDefault="007B5AE4" w:rsidP="007B5AE4">
      <w:pPr>
        <w:pStyle w:val="Prrafodelista"/>
        <w:spacing w:after="0" w:line="313" w:lineRule="exact"/>
        <w:rPr>
          <w:rFonts w:ascii="Perpetua" w:hAnsi="Perpetua"/>
          <w:bCs/>
          <w:sz w:val="24"/>
          <w:szCs w:val="24"/>
          <w:lang w:val="en-US"/>
        </w:rPr>
      </w:pPr>
    </w:p>
    <w:p w14:paraId="5EFD0EFC" w14:textId="77777777" w:rsidR="007B5AE4" w:rsidRDefault="007B5AE4" w:rsidP="007B5AE4">
      <w:pPr>
        <w:pStyle w:val="Prrafodelista"/>
        <w:numPr>
          <w:ilvl w:val="0"/>
          <w:numId w:val="1"/>
        </w:numPr>
        <w:spacing w:after="0" w:line="313" w:lineRule="exact"/>
        <w:rPr>
          <w:rFonts w:ascii="Perpetua" w:hAnsi="Perpetua"/>
          <w:bCs/>
          <w:sz w:val="24"/>
          <w:szCs w:val="24"/>
          <w:lang w:val="en-US"/>
        </w:rPr>
      </w:pPr>
      <w:r>
        <w:rPr>
          <w:rFonts w:ascii="Perpetua" w:hAnsi="Perpetua"/>
          <w:bCs/>
          <w:sz w:val="24"/>
          <w:szCs w:val="24"/>
          <w:lang w:val="en-US"/>
        </w:rPr>
        <w:t>Fredrickson B. The role of positive emotions in positive psychology: The broaden-and-build theory of positive emotions. American Psychologist. 2001.</w:t>
      </w:r>
    </w:p>
    <w:p w14:paraId="2D34C8AB" w14:textId="77777777" w:rsidR="007B5AE4" w:rsidRDefault="007B5AE4" w:rsidP="007B5AE4">
      <w:pPr>
        <w:pStyle w:val="Prrafodelista"/>
        <w:spacing w:after="0" w:line="313" w:lineRule="exact"/>
        <w:rPr>
          <w:rFonts w:ascii="Perpetua" w:hAnsi="Perpetua"/>
          <w:bCs/>
          <w:sz w:val="24"/>
          <w:szCs w:val="24"/>
          <w:lang w:val="en-US"/>
        </w:rPr>
      </w:pPr>
    </w:p>
    <w:p w14:paraId="5D0309E8" w14:textId="77777777" w:rsidR="007B5AE4" w:rsidRDefault="007B5AE4" w:rsidP="007B5AE4">
      <w:pPr>
        <w:pStyle w:val="Prrafodelista"/>
        <w:numPr>
          <w:ilvl w:val="0"/>
          <w:numId w:val="1"/>
        </w:numPr>
        <w:spacing w:after="0" w:line="313" w:lineRule="exact"/>
        <w:rPr>
          <w:rFonts w:ascii="Perpetua" w:hAnsi="Perpetua"/>
          <w:bCs/>
          <w:sz w:val="24"/>
          <w:szCs w:val="24"/>
          <w:lang w:val="en-US"/>
        </w:rPr>
      </w:pPr>
      <w:r w:rsidRPr="00C277BD">
        <w:rPr>
          <w:rFonts w:ascii="Perpetua" w:hAnsi="Perpetua"/>
          <w:bCs/>
          <w:sz w:val="24"/>
          <w:szCs w:val="24"/>
          <w:lang w:val="en-US"/>
        </w:rPr>
        <w:t xml:space="preserve">Diener E, Sandvik E, Pavot W. Happiness is the frequency, not the intensity, of positive versus negative affect. </w:t>
      </w:r>
      <w:r>
        <w:rPr>
          <w:rFonts w:ascii="Perpetua" w:hAnsi="Perpetua"/>
          <w:bCs/>
          <w:sz w:val="24"/>
          <w:szCs w:val="24"/>
          <w:lang w:val="en-US"/>
        </w:rPr>
        <w:t>2001.</w:t>
      </w:r>
    </w:p>
    <w:p w14:paraId="589FF58D" w14:textId="77777777" w:rsidR="007B5AE4" w:rsidRPr="00CE65E1" w:rsidRDefault="007B5AE4" w:rsidP="007B5AE4">
      <w:pPr>
        <w:pStyle w:val="Prrafodelista"/>
        <w:spacing w:after="0" w:line="313" w:lineRule="exact"/>
        <w:rPr>
          <w:rFonts w:ascii="Perpetua" w:hAnsi="Perpetua"/>
          <w:bCs/>
          <w:sz w:val="24"/>
          <w:szCs w:val="24"/>
          <w:lang w:val="en-US"/>
        </w:rPr>
      </w:pPr>
    </w:p>
    <w:p w14:paraId="0B9C0E1F" w14:textId="77777777" w:rsidR="007B5AE4" w:rsidRPr="00ED636A" w:rsidRDefault="007B5AE4" w:rsidP="007B5AE4">
      <w:pPr>
        <w:pStyle w:val="Prrafodelista"/>
        <w:numPr>
          <w:ilvl w:val="0"/>
          <w:numId w:val="1"/>
        </w:numPr>
        <w:spacing w:after="0" w:line="313" w:lineRule="exact"/>
        <w:rPr>
          <w:rFonts w:ascii="Perpetua" w:hAnsi="Perpetua"/>
          <w:bCs/>
          <w:sz w:val="24"/>
          <w:szCs w:val="24"/>
          <w:lang w:val="en-US"/>
        </w:rPr>
      </w:pPr>
      <w:r>
        <w:rPr>
          <w:rFonts w:ascii="Perpetua" w:hAnsi="Perpetua"/>
          <w:bCs/>
          <w:sz w:val="24"/>
          <w:szCs w:val="24"/>
          <w:lang w:val="en-US"/>
        </w:rPr>
        <w:t>Holm-</w:t>
      </w:r>
      <w:proofErr w:type="spellStart"/>
      <w:r>
        <w:rPr>
          <w:rFonts w:ascii="Perpetua" w:hAnsi="Perpetua"/>
          <w:bCs/>
          <w:sz w:val="24"/>
          <w:szCs w:val="24"/>
          <w:lang w:val="en-US"/>
        </w:rPr>
        <w:t>Hadulla</w:t>
      </w:r>
      <w:proofErr w:type="spellEnd"/>
      <w:r>
        <w:rPr>
          <w:rFonts w:ascii="Perpetua" w:hAnsi="Perpetua"/>
          <w:bCs/>
          <w:sz w:val="24"/>
          <w:szCs w:val="24"/>
          <w:lang w:val="en-US"/>
        </w:rPr>
        <w:t xml:space="preserve"> RM. Creativity and positive psychology in psychotherapy. Int rev Psychiatry. 2020; 32(7-8):616-624. </w:t>
      </w:r>
      <w:hyperlink r:id="rId14" w:history="1">
        <w:r w:rsidRPr="0081069E">
          <w:rPr>
            <w:rStyle w:val="Hipervnculo"/>
            <w:rFonts w:ascii="Perpetua" w:hAnsi="Perpetua"/>
            <w:bCs/>
            <w:sz w:val="24"/>
            <w:szCs w:val="24"/>
            <w:lang w:val="en-US"/>
          </w:rPr>
          <w:t>https://doi.org/10.1080/09540261.2020.1809355</w:t>
        </w:r>
      </w:hyperlink>
      <w:r>
        <w:rPr>
          <w:rFonts w:ascii="Perpetua" w:hAnsi="Perpetua"/>
          <w:bCs/>
          <w:sz w:val="24"/>
          <w:szCs w:val="24"/>
          <w:lang w:val="en-US"/>
        </w:rPr>
        <w:t xml:space="preserve">.      </w:t>
      </w:r>
    </w:p>
    <w:p w14:paraId="7CD68450" w14:textId="77777777" w:rsidR="007B5AE4" w:rsidRDefault="007B5AE4" w:rsidP="007B5AE4">
      <w:pPr>
        <w:pStyle w:val="Prrafodelista"/>
        <w:spacing w:after="0" w:line="313" w:lineRule="exact"/>
        <w:rPr>
          <w:rFonts w:ascii="Perpetua" w:hAnsi="Perpetua"/>
          <w:bCs/>
          <w:sz w:val="24"/>
          <w:szCs w:val="24"/>
        </w:rPr>
      </w:pPr>
    </w:p>
    <w:p w14:paraId="4C9EF516" w14:textId="77777777" w:rsidR="007B5AE4" w:rsidRPr="008B512C" w:rsidRDefault="007B5AE4" w:rsidP="007B5AE4">
      <w:pPr>
        <w:pStyle w:val="Prrafodelista"/>
        <w:numPr>
          <w:ilvl w:val="0"/>
          <w:numId w:val="1"/>
        </w:numPr>
        <w:spacing w:after="0" w:line="313" w:lineRule="exact"/>
        <w:rPr>
          <w:rFonts w:ascii="Perpetua" w:hAnsi="Perpetua"/>
          <w:bCs/>
          <w:sz w:val="24"/>
          <w:szCs w:val="24"/>
        </w:rPr>
      </w:pPr>
      <w:r w:rsidRPr="008B512C">
        <w:rPr>
          <w:rFonts w:ascii="Perpetua" w:hAnsi="Perpetua"/>
          <w:bCs/>
          <w:sz w:val="24"/>
          <w:szCs w:val="24"/>
        </w:rPr>
        <w:t>González M, Piza N, S</w:t>
      </w:r>
      <w:r>
        <w:rPr>
          <w:rFonts w:ascii="Perpetua" w:hAnsi="Perpetua"/>
          <w:bCs/>
          <w:sz w:val="24"/>
          <w:szCs w:val="24"/>
        </w:rPr>
        <w:t xml:space="preserve">ánchez P. La psicología positiva como recurso en la atención del adulto mayor. Conrado. 2020. 16(72):109-115. </w:t>
      </w:r>
      <w:hyperlink r:id="rId15" w:history="1">
        <w:r w:rsidRPr="0081069E">
          <w:rPr>
            <w:rStyle w:val="Hipervnculo"/>
            <w:rFonts w:ascii="Perpetua" w:hAnsi="Perpetua"/>
            <w:bCs/>
            <w:sz w:val="24"/>
            <w:szCs w:val="24"/>
          </w:rPr>
          <w:t>https://scielo.sld.cu/scielo.php?script=sci_arttex&amp;pid=S1990-86442020000100109&amp;Ing=es&amp;Ing=es</w:t>
        </w:r>
      </w:hyperlink>
      <w:r>
        <w:rPr>
          <w:rFonts w:ascii="Perpetua" w:hAnsi="Perpetua"/>
          <w:bCs/>
          <w:sz w:val="24"/>
          <w:szCs w:val="24"/>
        </w:rPr>
        <w:t xml:space="preserve">. </w:t>
      </w:r>
    </w:p>
    <w:p w14:paraId="092D28EF" w14:textId="77777777" w:rsidR="007B5AE4" w:rsidRPr="007B5AE4" w:rsidRDefault="007B5AE4" w:rsidP="007B5AE4">
      <w:pPr>
        <w:pStyle w:val="Prrafodelista"/>
        <w:spacing w:after="0" w:line="313" w:lineRule="exact"/>
        <w:rPr>
          <w:rFonts w:ascii="Perpetua" w:hAnsi="Perpetua"/>
          <w:bCs/>
          <w:sz w:val="24"/>
          <w:szCs w:val="24"/>
        </w:rPr>
      </w:pPr>
    </w:p>
    <w:p w14:paraId="3F8843ED" w14:textId="1786E080" w:rsidR="007B5AE4" w:rsidRPr="007B5AE4" w:rsidRDefault="007B5AE4" w:rsidP="007B5AE4">
      <w:pPr>
        <w:pStyle w:val="Prrafodelista"/>
        <w:numPr>
          <w:ilvl w:val="0"/>
          <w:numId w:val="1"/>
        </w:numPr>
        <w:spacing w:after="0" w:line="313" w:lineRule="exact"/>
        <w:rPr>
          <w:rFonts w:ascii="Perpetua" w:hAnsi="Perpetua"/>
          <w:bCs/>
          <w:sz w:val="24"/>
          <w:szCs w:val="24"/>
          <w:lang w:val="en-US"/>
        </w:rPr>
      </w:pPr>
      <w:r>
        <w:rPr>
          <w:rFonts w:ascii="Perpetua" w:hAnsi="Perpetua"/>
          <w:bCs/>
          <w:sz w:val="24"/>
          <w:szCs w:val="24"/>
          <w:lang w:val="en-US"/>
        </w:rPr>
        <w:t xml:space="preserve">Liu L, Wu H, Sun T. Editorial: Positive Psychology in Healthcare Professionals. Front Psychol. 2022; 13:883603. </w:t>
      </w:r>
      <w:hyperlink r:id="rId16" w:history="1">
        <w:r w:rsidRPr="0081069E">
          <w:rPr>
            <w:rStyle w:val="Hipervnculo"/>
            <w:rFonts w:ascii="Perpetua" w:hAnsi="Perpetua"/>
            <w:bCs/>
            <w:sz w:val="24"/>
            <w:szCs w:val="24"/>
            <w:lang w:val="en-US"/>
          </w:rPr>
          <w:t>https://doi.org/10.3389/fpsyg.2022.883603</w:t>
        </w:r>
      </w:hyperlink>
      <w:r>
        <w:rPr>
          <w:rFonts w:ascii="Perpetua" w:hAnsi="Perpetua"/>
          <w:bCs/>
          <w:sz w:val="24"/>
          <w:szCs w:val="24"/>
          <w:lang w:val="en-US"/>
        </w:rPr>
        <w:t>.</w:t>
      </w:r>
    </w:p>
    <w:p w14:paraId="5EAF1744" w14:textId="77777777" w:rsidR="007B5AE4" w:rsidRDefault="007B5AE4" w:rsidP="007B5AE4">
      <w:pPr>
        <w:pStyle w:val="Prrafodelista"/>
        <w:spacing w:after="0" w:line="313" w:lineRule="exact"/>
        <w:rPr>
          <w:rFonts w:ascii="Perpetua" w:hAnsi="Perpetua"/>
          <w:bCs/>
          <w:sz w:val="24"/>
          <w:szCs w:val="24"/>
          <w:lang w:val="en-US"/>
        </w:rPr>
      </w:pPr>
    </w:p>
    <w:p w14:paraId="69A2A593" w14:textId="2C5F4A38" w:rsidR="007B5AE4" w:rsidRPr="004D54D1" w:rsidRDefault="007B5AE4" w:rsidP="007B5AE4">
      <w:pPr>
        <w:pStyle w:val="Prrafodelista"/>
        <w:numPr>
          <w:ilvl w:val="0"/>
          <w:numId w:val="1"/>
        </w:numPr>
        <w:spacing w:after="0" w:line="313" w:lineRule="exact"/>
        <w:rPr>
          <w:rFonts w:ascii="Perpetua" w:hAnsi="Perpetua"/>
          <w:bCs/>
          <w:sz w:val="24"/>
          <w:szCs w:val="24"/>
          <w:lang w:val="en-US"/>
        </w:rPr>
      </w:pPr>
      <w:r w:rsidRPr="004D54D1">
        <w:rPr>
          <w:rFonts w:ascii="Perpetua" w:hAnsi="Perpetua"/>
          <w:bCs/>
          <w:sz w:val="24"/>
          <w:szCs w:val="24"/>
          <w:lang w:val="en-US"/>
        </w:rPr>
        <w:t xml:space="preserve">Donaldson SI. Theory-driven positive psychological science. Positive Psychological Science: Improving Everyday Life, Health, Work, Education, and Societies Across the Globe. 2020. </w:t>
      </w:r>
      <w:r w:rsidR="008C1080">
        <w:fldChar w:fldCharType="begin"/>
      </w:r>
      <w:r w:rsidR="008C1080" w:rsidRPr="005E7561">
        <w:rPr>
          <w:lang w:val="en-US"/>
        </w:rPr>
        <w:instrText xml:space="preserve"> HYPERLINK "https://www.taylorfrancis.com/chapters/edit/10.4324/9780203731833-1/theory-driven-positive-psychological-science-stewart-donaldson" </w:instrText>
      </w:r>
      <w:r w:rsidR="008C1080">
        <w:fldChar w:fldCharType="separate"/>
      </w:r>
      <w:r w:rsidRPr="004D54D1">
        <w:rPr>
          <w:rStyle w:val="Hipervnculo"/>
          <w:rFonts w:ascii="Perpetua" w:hAnsi="Perpetua"/>
          <w:bCs/>
          <w:sz w:val="24"/>
          <w:szCs w:val="24"/>
          <w:lang w:val="en-US"/>
        </w:rPr>
        <w:t>https://www.taylorfrancis.com/chapters/edit/10.4324/9780203731833-1/theory-driven-positive-psychological-science-stewart-donaldson</w:t>
      </w:r>
      <w:r w:rsidR="008C1080">
        <w:rPr>
          <w:rStyle w:val="Hipervnculo"/>
          <w:rFonts w:ascii="Perpetua" w:hAnsi="Perpetua"/>
          <w:bCs/>
          <w:sz w:val="24"/>
          <w:szCs w:val="24"/>
          <w:lang w:val="en-US"/>
        </w:rPr>
        <w:fldChar w:fldCharType="end"/>
      </w:r>
      <w:r w:rsidRPr="004D54D1">
        <w:rPr>
          <w:rFonts w:ascii="Perpetua" w:hAnsi="Perpetua"/>
          <w:bCs/>
          <w:sz w:val="24"/>
          <w:szCs w:val="24"/>
          <w:lang w:val="en-US"/>
        </w:rPr>
        <w:t>.</w:t>
      </w:r>
    </w:p>
    <w:p w14:paraId="1FB6E760" w14:textId="77777777" w:rsidR="007B5AE4" w:rsidRPr="004D54D1" w:rsidRDefault="007B5AE4" w:rsidP="007B5AE4">
      <w:pPr>
        <w:pStyle w:val="Prrafodelista"/>
        <w:spacing w:after="0" w:line="313" w:lineRule="exact"/>
        <w:rPr>
          <w:rFonts w:ascii="Perpetua" w:hAnsi="Perpetua"/>
          <w:bCs/>
          <w:sz w:val="24"/>
          <w:szCs w:val="24"/>
          <w:lang w:val="en-US"/>
        </w:rPr>
      </w:pPr>
    </w:p>
    <w:p w14:paraId="46D701BA" w14:textId="77777777" w:rsidR="007B5AE4" w:rsidRPr="00834240" w:rsidRDefault="007B5AE4" w:rsidP="007B5AE4">
      <w:pPr>
        <w:pStyle w:val="Prrafodelista"/>
        <w:numPr>
          <w:ilvl w:val="0"/>
          <w:numId w:val="1"/>
        </w:numPr>
        <w:spacing w:after="0" w:line="313" w:lineRule="exact"/>
        <w:rPr>
          <w:rFonts w:ascii="Perpetua" w:hAnsi="Perpetua"/>
          <w:bCs/>
          <w:sz w:val="24"/>
          <w:szCs w:val="24"/>
          <w:lang w:val="en-US"/>
        </w:rPr>
      </w:pPr>
      <w:r w:rsidRPr="003A1CCC">
        <w:rPr>
          <w:rFonts w:ascii="Perpetua" w:hAnsi="Perpetua" w:cs="Arial"/>
          <w:noProof/>
          <w:color w:val="000000"/>
          <w:spacing w:val="-3"/>
          <w:sz w:val="24"/>
          <w:szCs w:val="24"/>
          <w:lang w:val="en-US"/>
        </w:rPr>
        <w:t xml:space="preserve">Jamil A, Gutlapalli SD, Ali M, Oble MJP, Sonia SN, george S, Shahi SR, Ali Z, Abaza A, Mohammed L. Meditation and Its Mental and Psysical Health Benefits in 2023. Cureus. 2023; 15(6):e40650. </w:t>
      </w:r>
      <w:hyperlink r:id="rId17" w:history="1">
        <w:r w:rsidRPr="003A1CCC">
          <w:rPr>
            <w:rStyle w:val="Hipervnculo"/>
            <w:rFonts w:ascii="Perpetua" w:hAnsi="Perpetua" w:cs="Arial"/>
            <w:noProof/>
            <w:spacing w:val="-3"/>
            <w:sz w:val="24"/>
            <w:szCs w:val="24"/>
            <w:lang w:val="en-US"/>
          </w:rPr>
          <w:t>https://doi.org/10.7759/cureus.40650</w:t>
        </w:r>
      </w:hyperlink>
      <w:r w:rsidRPr="003A1CCC">
        <w:rPr>
          <w:rFonts w:ascii="Perpetua" w:hAnsi="Perpetua" w:cs="Arial"/>
          <w:noProof/>
          <w:color w:val="000000"/>
          <w:spacing w:val="-3"/>
          <w:sz w:val="24"/>
          <w:szCs w:val="24"/>
          <w:lang w:val="en-US"/>
        </w:rPr>
        <w:t xml:space="preserve">. </w:t>
      </w:r>
    </w:p>
    <w:p w14:paraId="416A0AB9" w14:textId="77777777" w:rsidR="007B5AE4" w:rsidRPr="004D54D1" w:rsidRDefault="007B5AE4" w:rsidP="007B5AE4">
      <w:pPr>
        <w:pStyle w:val="Prrafodelista"/>
        <w:spacing w:after="0" w:line="313" w:lineRule="exact"/>
        <w:rPr>
          <w:rFonts w:ascii="Perpetua" w:hAnsi="Perpetua"/>
          <w:bCs/>
          <w:sz w:val="24"/>
          <w:szCs w:val="24"/>
          <w:lang w:val="en-US"/>
        </w:rPr>
      </w:pPr>
    </w:p>
    <w:p w14:paraId="1C2A1FFE" w14:textId="77777777" w:rsidR="007B5AE4" w:rsidRPr="003A1CCC" w:rsidRDefault="007B5AE4" w:rsidP="007B5AE4">
      <w:pPr>
        <w:pStyle w:val="Prrafodelista"/>
        <w:numPr>
          <w:ilvl w:val="0"/>
          <w:numId w:val="1"/>
        </w:numPr>
        <w:spacing w:after="0" w:line="313" w:lineRule="exact"/>
        <w:rPr>
          <w:rFonts w:ascii="Perpetua" w:hAnsi="Perpetua"/>
          <w:bCs/>
          <w:sz w:val="24"/>
          <w:szCs w:val="24"/>
          <w:lang w:val="en-US"/>
        </w:rPr>
      </w:pPr>
      <w:r w:rsidRPr="000B211B">
        <w:rPr>
          <w:rFonts w:ascii="Perpetua" w:hAnsi="Perpetua" w:cs="Arial"/>
          <w:noProof/>
          <w:color w:val="000000"/>
          <w:spacing w:val="-3"/>
          <w:sz w:val="24"/>
          <w:szCs w:val="24"/>
          <w:lang w:val="en-US"/>
        </w:rPr>
        <w:t>Emmons</w:t>
      </w:r>
      <w:r>
        <w:rPr>
          <w:rFonts w:ascii="Perpetua" w:hAnsi="Perpetua" w:cs="Arial"/>
          <w:noProof/>
          <w:color w:val="000000"/>
          <w:spacing w:val="-3"/>
          <w:sz w:val="24"/>
          <w:szCs w:val="24"/>
          <w:lang w:val="en-US"/>
        </w:rPr>
        <w:t xml:space="preserve"> R, </w:t>
      </w:r>
      <w:r w:rsidRPr="00C277BD">
        <w:rPr>
          <w:rFonts w:ascii="Perpetua" w:hAnsi="Perpetua" w:cs="Arial"/>
          <w:noProof/>
          <w:color w:val="000000"/>
          <w:spacing w:val="-3"/>
          <w:sz w:val="24"/>
          <w:szCs w:val="24"/>
          <w:lang w:val="en-US"/>
        </w:rPr>
        <w:t xml:space="preserve">McCullough M. </w:t>
      </w:r>
      <w:r w:rsidRPr="000B211B">
        <w:rPr>
          <w:rFonts w:ascii="Perpetua" w:hAnsi="Perpetua" w:cs="Arial"/>
          <w:noProof/>
          <w:color w:val="000000"/>
          <w:spacing w:val="-3"/>
          <w:sz w:val="24"/>
          <w:szCs w:val="24"/>
          <w:lang w:val="en-US"/>
        </w:rPr>
        <w:t>Counting</w:t>
      </w:r>
      <w:r w:rsidRPr="000B211B">
        <w:rPr>
          <w:rFonts w:ascii="Perpetua" w:hAnsi="Perpetua" w:cs="Calibri"/>
          <w:noProof/>
          <w:color w:val="000000"/>
          <w:w w:val="222"/>
          <w:sz w:val="24"/>
          <w:szCs w:val="24"/>
          <w:lang w:val="en-US"/>
        </w:rPr>
        <w:t> </w:t>
      </w:r>
      <w:r w:rsidRPr="000B211B">
        <w:rPr>
          <w:rFonts w:ascii="Perpetua" w:hAnsi="Perpetua" w:cs="Arial"/>
          <w:noProof/>
          <w:color w:val="000000"/>
          <w:spacing w:val="-3"/>
          <w:sz w:val="24"/>
          <w:szCs w:val="24"/>
          <w:lang w:val="en-US"/>
        </w:rPr>
        <w:t>blessings</w:t>
      </w:r>
      <w:r>
        <w:rPr>
          <w:rFonts w:ascii="Perpetua" w:hAnsi="Perpetua" w:cs="Arial"/>
          <w:noProof/>
          <w:color w:val="000000"/>
          <w:spacing w:val="-3"/>
          <w:sz w:val="24"/>
          <w:szCs w:val="24"/>
          <w:lang w:val="en-US"/>
        </w:rPr>
        <w:t xml:space="preserve"> versus burdens: An experimental investigation of gratitude and subjective well-being in daily life. Journal of Personality and Social Psychology. 2003.</w:t>
      </w:r>
    </w:p>
    <w:p w14:paraId="171A2360" w14:textId="77777777" w:rsidR="007B5AE4" w:rsidRPr="00834240" w:rsidRDefault="007B5AE4" w:rsidP="007B5AE4">
      <w:pPr>
        <w:pStyle w:val="Prrafodelista"/>
        <w:rPr>
          <w:rFonts w:ascii="Perpetua" w:hAnsi="Perpetua"/>
          <w:bCs/>
          <w:sz w:val="24"/>
          <w:szCs w:val="24"/>
          <w:lang w:val="en-US"/>
        </w:rPr>
      </w:pPr>
    </w:p>
    <w:p w14:paraId="60CBD405" w14:textId="77777777" w:rsidR="007B5AE4" w:rsidRPr="004D54D1" w:rsidRDefault="007B5AE4" w:rsidP="007B5AE4">
      <w:pPr>
        <w:pStyle w:val="Prrafodelista"/>
        <w:numPr>
          <w:ilvl w:val="0"/>
          <w:numId w:val="1"/>
        </w:numPr>
        <w:spacing w:after="0" w:line="313" w:lineRule="exact"/>
        <w:rPr>
          <w:rFonts w:ascii="Perpetua" w:hAnsi="Perpetua"/>
          <w:bCs/>
          <w:sz w:val="24"/>
          <w:szCs w:val="24"/>
          <w:lang w:val="en-US"/>
        </w:rPr>
      </w:pPr>
      <w:r>
        <w:rPr>
          <w:rFonts w:ascii="Perpetua" w:hAnsi="Perpetua"/>
          <w:bCs/>
          <w:sz w:val="24"/>
          <w:szCs w:val="24"/>
          <w:lang w:val="en-US"/>
        </w:rPr>
        <w:t xml:space="preserve">Meyers J, </w:t>
      </w:r>
      <w:proofErr w:type="spellStart"/>
      <w:r>
        <w:rPr>
          <w:rFonts w:ascii="Perpetua" w:hAnsi="Perpetua"/>
          <w:bCs/>
          <w:sz w:val="24"/>
          <w:szCs w:val="24"/>
          <w:lang w:val="en-US"/>
        </w:rPr>
        <w:t>Nastasy</w:t>
      </w:r>
      <w:proofErr w:type="spellEnd"/>
      <w:r>
        <w:rPr>
          <w:rFonts w:ascii="Perpetua" w:hAnsi="Perpetua"/>
          <w:bCs/>
          <w:sz w:val="24"/>
          <w:szCs w:val="24"/>
          <w:lang w:val="en-US"/>
        </w:rPr>
        <w:t xml:space="preserve"> BK. Primary prevention in school settings. </w:t>
      </w:r>
      <w:proofErr w:type="spellStart"/>
      <w:r w:rsidRPr="00834240">
        <w:rPr>
          <w:rFonts w:ascii="Perpetua" w:hAnsi="Perpetua"/>
          <w:bCs/>
          <w:sz w:val="24"/>
          <w:szCs w:val="24"/>
          <w:lang w:val="en-US"/>
        </w:rPr>
        <w:t>En</w:t>
      </w:r>
      <w:proofErr w:type="spellEnd"/>
      <w:r w:rsidRPr="00834240">
        <w:rPr>
          <w:rFonts w:ascii="Perpetua" w:hAnsi="Perpetua"/>
          <w:bCs/>
          <w:sz w:val="24"/>
          <w:szCs w:val="24"/>
          <w:lang w:val="en-US"/>
        </w:rPr>
        <w:t xml:space="preserve"> T. Gutkin &amp; C. Reynolds (Eds.). T</w:t>
      </w:r>
      <w:r>
        <w:rPr>
          <w:rFonts w:ascii="Perpetua" w:hAnsi="Perpetua"/>
          <w:bCs/>
          <w:sz w:val="24"/>
          <w:szCs w:val="24"/>
          <w:lang w:val="en-US"/>
        </w:rPr>
        <w:t>he handbook of school psychology (3</w:t>
      </w:r>
      <w:r>
        <w:rPr>
          <w:rFonts w:ascii="Perpetua" w:hAnsi="Perpetua"/>
          <w:bCs/>
          <w:sz w:val="24"/>
          <w:szCs w:val="24"/>
          <w:vertAlign w:val="superscript"/>
          <w:lang w:val="en-US"/>
        </w:rPr>
        <w:t>a</w:t>
      </w:r>
      <w:r>
        <w:rPr>
          <w:rFonts w:ascii="Perpetua" w:hAnsi="Perpetua"/>
          <w:bCs/>
          <w:sz w:val="24"/>
          <w:szCs w:val="24"/>
          <w:lang w:val="en-US"/>
        </w:rPr>
        <w:t>. ed.). (pp. 764-799). 1999. New York: Wiley.</w:t>
      </w:r>
    </w:p>
    <w:p w14:paraId="06919BDC" w14:textId="77777777" w:rsidR="007B5AE4" w:rsidRPr="008B512C" w:rsidRDefault="007B5AE4" w:rsidP="007B5AE4">
      <w:pPr>
        <w:pStyle w:val="Prrafodelista"/>
        <w:rPr>
          <w:rFonts w:ascii="Perpetua" w:hAnsi="Perpetua"/>
          <w:bCs/>
          <w:sz w:val="24"/>
          <w:szCs w:val="24"/>
        </w:rPr>
      </w:pPr>
    </w:p>
    <w:p w14:paraId="1B150ACF" w14:textId="77777777" w:rsidR="007B5AE4" w:rsidRDefault="007B5AE4" w:rsidP="007B5AE4">
      <w:pPr>
        <w:pStyle w:val="Prrafodelista"/>
        <w:numPr>
          <w:ilvl w:val="0"/>
          <w:numId w:val="1"/>
        </w:numPr>
        <w:spacing w:after="0" w:line="313" w:lineRule="exact"/>
        <w:rPr>
          <w:rFonts w:ascii="Perpetua" w:hAnsi="Perpetua"/>
          <w:bCs/>
          <w:sz w:val="24"/>
          <w:szCs w:val="24"/>
          <w:lang w:val="en-US"/>
        </w:rPr>
      </w:pPr>
      <w:r>
        <w:rPr>
          <w:rFonts w:ascii="Perpetua" w:hAnsi="Perpetua"/>
          <w:bCs/>
          <w:sz w:val="24"/>
          <w:szCs w:val="24"/>
          <w:lang w:val="en-US"/>
        </w:rPr>
        <w:t xml:space="preserve">Abascal L, Vela A, </w:t>
      </w:r>
      <w:proofErr w:type="spellStart"/>
      <w:r>
        <w:rPr>
          <w:rFonts w:ascii="Perpetua" w:hAnsi="Perpetua"/>
          <w:bCs/>
          <w:sz w:val="24"/>
          <w:szCs w:val="24"/>
          <w:lang w:val="en-US"/>
        </w:rPr>
        <w:t>Sugden</w:t>
      </w:r>
      <w:proofErr w:type="spellEnd"/>
      <w:r>
        <w:rPr>
          <w:rFonts w:ascii="Perpetua" w:hAnsi="Perpetua"/>
          <w:bCs/>
          <w:sz w:val="24"/>
          <w:szCs w:val="24"/>
          <w:lang w:val="en-US"/>
        </w:rPr>
        <w:t xml:space="preserve"> S, </w:t>
      </w:r>
      <w:proofErr w:type="spellStart"/>
      <w:r>
        <w:rPr>
          <w:rFonts w:ascii="Perpetua" w:hAnsi="Perpetua"/>
          <w:bCs/>
          <w:sz w:val="24"/>
          <w:szCs w:val="24"/>
          <w:lang w:val="en-US"/>
        </w:rPr>
        <w:t>Kohlenberg</w:t>
      </w:r>
      <w:proofErr w:type="spellEnd"/>
      <w:r>
        <w:rPr>
          <w:rFonts w:ascii="Perpetua" w:hAnsi="Perpetua"/>
          <w:bCs/>
          <w:sz w:val="24"/>
          <w:szCs w:val="24"/>
          <w:lang w:val="en-US"/>
        </w:rPr>
        <w:t xml:space="preserve"> S, Hirschberg A, Young A, Lane K, Merlo G. Incorporating Mental Health </w:t>
      </w:r>
      <w:proofErr w:type="gramStart"/>
      <w:r>
        <w:rPr>
          <w:rFonts w:ascii="Perpetua" w:hAnsi="Perpetua"/>
          <w:bCs/>
          <w:sz w:val="24"/>
          <w:szCs w:val="24"/>
          <w:lang w:val="en-US"/>
        </w:rPr>
        <w:t>Into</w:t>
      </w:r>
      <w:proofErr w:type="gramEnd"/>
      <w:r>
        <w:rPr>
          <w:rFonts w:ascii="Perpetua" w:hAnsi="Perpetua"/>
          <w:bCs/>
          <w:sz w:val="24"/>
          <w:szCs w:val="24"/>
          <w:lang w:val="en-US"/>
        </w:rPr>
        <w:t xml:space="preserve"> Lifestyle Medicine. Am J Lifestyle Med. 2022; 16(5):570-576. </w:t>
      </w:r>
      <w:hyperlink r:id="rId18" w:history="1">
        <w:r w:rsidRPr="0081069E">
          <w:rPr>
            <w:rStyle w:val="Hipervnculo"/>
            <w:rFonts w:ascii="Perpetua" w:hAnsi="Perpetua"/>
            <w:bCs/>
            <w:sz w:val="24"/>
            <w:szCs w:val="24"/>
            <w:lang w:val="en-US"/>
          </w:rPr>
          <w:t>https://doi.org/10.1177/15598276221084250</w:t>
        </w:r>
      </w:hyperlink>
      <w:r>
        <w:rPr>
          <w:rFonts w:ascii="Perpetua" w:hAnsi="Perpetua"/>
          <w:bCs/>
          <w:sz w:val="24"/>
          <w:szCs w:val="24"/>
          <w:lang w:val="en-US"/>
        </w:rPr>
        <w:t>.</w:t>
      </w:r>
    </w:p>
    <w:p w14:paraId="114C7068" w14:textId="77777777" w:rsidR="007B5AE4" w:rsidRDefault="007B5AE4" w:rsidP="007B5AE4">
      <w:pPr>
        <w:pStyle w:val="Prrafodelista"/>
        <w:spacing w:after="0" w:line="313" w:lineRule="exact"/>
        <w:rPr>
          <w:rFonts w:ascii="Perpetua" w:hAnsi="Perpetua"/>
          <w:bCs/>
          <w:sz w:val="24"/>
          <w:szCs w:val="24"/>
          <w:lang w:val="en-US"/>
        </w:rPr>
      </w:pPr>
    </w:p>
    <w:p w14:paraId="3C810B04" w14:textId="77777777" w:rsidR="007B5AE4" w:rsidRPr="004D54D1" w:rsidRDefault="007B5AE4" w:rsidP="007B5AE4">
      <w:pPr>
        <w:pStyle w:val="Prrafodelista"/>
        <w:numPr>
          <w:ilvl w:val="0"/>
          <w:numId w:val="1"/>
        </w:numPr>
        <w:spacing w:after="0" w:line="313" w:lineRule="exact"/>
        <w:rPr>
          <w:rFonts w:ascii="Perpetua" w:hAnsi="Perpetua"/>
          <w:bCs/>
          <w:sz w:val="24"/>
          <w:szCs w:val="24"/>
          <w:lang w:val="en-US"/>
        </w:rPr>
      </w:pPr>
      <w:proofErr w:type="spellStart"/>
      <w:r>
        <w:rPr>
          <w:rFonts w:ascii="Perpetua" w:hAnsi="Perpetua"/>
          <w:bCs/>
          <w:sz w:val="24"/>
          <w:szCs w:val="24"/>
          <w:lang w:val="en-US"/>
        </w:rPr>
        <w:t>Cabacang</w:t>
      </w:r>
      <w:proofErr w:type="spellEnd"/>
      <w:r>
        <w:rPr>
          <w:rFonts w:ascii="Perpetua" w:hAnsi="Perpetua"/>
          <w:bCs/>
          <w:sz w:val="24"/>
          <w:szCs w:val="24"/>
          <w:lang w:val="en-US"/>
        </w:rPr>
        <w:t xml:space="preserve"> S. Experiential Classroom Learning Activities: How Business Students Perceive, Train, and Use Them? Journal of positive psychology and wellbeing. 2022; 6(1). </w:t>
      </w:r>
      <w:r w:rsidR="008C1080">
        <w:fldChar w:fldCharType="begin"/>
      </w:r>
      <w:r w:rsidR="008C1080" w:rsidRPr="005E7561">
        <w:rPr>
          <w:lang w:val="en-US"/>
        </w:rPr>
        <w:instrText xml:space="preserve"> HYPERLINK "https://www.journalppw.com/index.php/jppw/article/view/618" </w:instrText>
      </w:r>
      <w:r w:rsidR="008C1080">
        <w:fldChar w:fldCharType="separate"/>
      </w:r>
      <w:r w:rsidRPr="0081069E">
        <w:rPr>
          <w:rStyle w:val="Hipervnculo"/>
          <w:rFonts w:ascii="Perpetua" w:hAnsi="Perpetua"/>
          <w:bCs/>
          <w:sz w:val="24"/>
          <w:szCs w:val="24"/>
          <w:lang w:val="en-US"/>
        </w:rPr>
        <w:t>https://www.journalppw.com/index.php/jppw/article/view/618</w:t>
      </w:r>
      <w:r w:rsidR="008C1080">
        <w:rPr>
          <w:rStyle w:val="Hipervnculo"/>
          <w:rFonts w:ascii="Perpetua" w:hAnsi="Perpetua"/>
          <w:bCs/>
          <w:sz w:val="24"/>
          <w:szCs w:val="24"/>
          <w:lang w:val="en-US"/>
        </w:rPr>
        <w:fldChar w:fldCharType="end"/>
      </w:r>
      <w:r>
        <w:rPr>
          <w:rFonts w:ascii="Perpetua" w:hAnsi="Perpetua"/>
          <w:bCs/>
          <w:sz w:val="24"/>
          <w:szCs w:val="24"/>
          <w:lang w:val="en-US"/>
        </w:rPr>
        <w:t>.</w:t>
      </w:r>
    </w:p>
    <w:p w14:paraId="3D906C00" w14:textId="77777777" w:rsidR="007B5AE4" w:rsidRDefault="007B5AE4" w:rsidP="007B5AE4">
      <w:pPr>
        <w:pStyle w:val="Prrafodelista"/>
        <w:spacing w:after="0" w:line="313" w:lineRule="exact"/>
        <w:rPr>
          <w:rFonts w:ascii="Perpetua" w:hAnsi="Perpetua"/>
          <w:bCs/>
          <w:sz w:val="24"/>
          <w:szCs w:val="24"/>
          <w:lang w:val="en-US"/>
        </w:rPr>
      </w:pPr>
    </w:p>
    <w:p w14:paraId="688C03C7" w14:textId="77777777" w:rsidR="007B5AE4" w:rsidRPr="004D54D1" w:rsidRDefault="007B5AE4" w:rsidP="007B5AE4">
      <w:pPr>
        <w:pStyle w:val="Prrafodelista"/>
        <w:numPr>
          <w:ilvl w:val="0"/>
          <w:numId w:val="1"/>
        </w:numPr>
        <w:spacing w:after="0" w:line="313" w:lineRule="exact"/>
        <w:rPr>
          <w:rFonts w:ascii="Perpetua" w:hAnsi="Perpetua"/>
          <w:bCs/>
          <w:sz w:val="24"/>
          <w:szCs w:val="24"/>
          <w:lang w:val="en-US"/>
        </w:rPr>
      </w:pPr>
      <w:r w:rsidRPr="00A673D9">
        <w:rPr>
          <w:rFonts w:ascii="Perpetua" w:hAnsi="Perpetua"/>
          <w:bCs/>
          <w:sz w:val="24"/>
          <w:szCs w:val="24"/>
          <w:lang w:val="en-US"/>
        </w:rPr>
        <w:t xml:space="preserve">Mayer CH, Vanderheiden E. </w:t>
      </w:r>
      <w:proofErr w:type="spellStart"/>
      <w:r w:rsidRPr="00A673D9">
        <w:rPr>
          <w:rFonts w:ascii="Perpetua" w:hAnsi="Perpetua"/>
          <w:bCs/>
          <w:sz w:val="24"/>
          <w:szCs w:val="24"/>
          <w:lang w:val="en-US"/>
        </w:rPr>
        <w:t>Contemporay</w:t>
      </w:r>
      <w:proofErr w:type="spellEnd"/>
      <w:r w:rsidRPr="00A673D9">
        <w:rPr>
          <w:rFonts w:ascii="Perpetua" w:hAnsi="Perpetua"/>
          <w:bCs/>
          <w:sz w:val="24"/>
          <w:szCs w:val="24"/>
          <w:lang w:val="en-US"/>
        </w:rPr>
        <w:t xml:space="preserve"> positive psych</w:t>
      </w:r>
      <w:r>
        <w:rPr>
          <w:rFonts w:ascii="Perpetua" w:hAnsi="Perpetua"/>
          <w:bCs/>
          <w:sz w:val="24"/>
          <w:szCs w:val="24"/>
          <w:lang w:val="en-US"/>
        </w:rPr>
        <w:t xml:space="preserve">ology perspectives and future directions. Int Rev Psychiatry. 2020; 32(7-8):537-541. </w:t>
      </w:r>
      <w:hyperlink r:id="rId19" w:history="1">
        <w:r w:rsidRPr="0081069E">
          <w:rPr>
            <w:rStyle w:val="Hipervnculo"/>
            <w:rFonts w:ascii="Perpetua" w:hAnsi="Perpetua"/>
            <w:bCs/>
            <w:sz w:val="24"/>
            <w:szCs w:val="24"/>
            <w:lang w:val="en-US"/>
          </w:rPr>
          <w:t>https://doi.org/10.1080/09540261.2020.1813091</w:t>
        </w:r>
      </w:hyperlink>
      <w:r>
        <w:rPr>
          <w:rFonts w:ascii="Perpetua" w:hAnsi="Perpetua"/>
          <w:bCs/>
          <w:sz w:val="24"/>
          <w:szCs w:val="24"/>
          <w:lang w:val="en-US"/>
        </w:rPr>
        <w:t xml:space="preserve">. </w:t>
      </w:r>
    </w:p>
    <w:p w14:paraId="5E79E9F1" w14:textId="77777777" w:rsidR="007B5AE4" w:rsidRDefault="007B5AE4" w:rsidP="007B5AE4">
      <w:pPr>
        <w:pStyle w:val="Prrafodelista"/>
        <w:spacing w:after="0" w:line="313" w:lineRule="exact"/>
        <w:rPr>
          <w:rFonts w:ascii="Perpetua" w:hAnsi="Perpetua"/>
          <w:bCs/>
          <w:sz w:val="24"/>
          <w:szCs w:val="24"/>
          <w:lang w:val="en-US"/>
        </w:rPr>
      </w:pPr>
    </w:p>
    <w:p w14:paraId="0610BE09" w14:textId="77777777" w:rsidR="007B5AE4" w:rsidRDefault="007B5AE4" w:rsidP="007B5AE4">
      <w:pPr>
        <w:pStyle w:val="Prrafodelista"/>
        <w:numPr>
          <w:ilvl w:val="0"/>
          <w:numId w:val="1"/>
        </w:numPr>
        <w:spacing w:after="0" w:line="313" w:lineRule="exact"/>
        <w:rPr>
          <w:rFonts w:ascii="Perpetua" w:hAnsi="Perpetua"/>
          <w:bCs/>
          <w:sz w:val="24"/>
          <w:szCs w:val="24"/>
          <w:lang w:val="en-US"/>
        </w:rPr>
      </w:pPr>
      <w:r>
        <w:rPr>
          <w:rFonts w:ascii="Perpetua" w:hAnsi="Perpetua"/>
          <w:bCs/>
          <w:sz w:val="24"/>
          <w:szCs w:val="24"/>
          <w:lang w:val="en-US"/>
        </w:rPr>
        <w:t xml:space="preserve">Cramer H. The Potential of Positive Psychology in Advancing Whole Health. J </w:t>
      </w:r>
      <w:proofErr w:type="spellStart"/>
      <w:r>
        <w:rPr>
          <w:rFonts w:ascii="Perpetua" w:hAnsi="Perpetua"/>
          <w:bCs/>
          <w:sz w:val="24"/>
          <w:szCs w:val="24"/>
          <w:lang w:val="en-US"/>
        </w:rPr>
        <w:t>Integr</w:t>
      </w:r>
      <w:proofErr w:type="spellEnd"/>
      <w:r>
        <w:rPr>
          <w:rFonts w:ascii="Perpetua" w:hAnsi="Perpetua"/>
          <w:bCs/>
          <w:sz w:val="24"/>
          <w:szCs w:val="24"/>
          <w:lang w:val="en-US"/>
        </w:rPr>
        <w:t xml:space="preserve"> Complement Med. 2024; 30(5):411-412. </w:t>
      </w:r>
      <w:hyperlink r:id="rId20" w:history="1">
        <w:r w:rsidRPr="0081069E">
          <w:rPr>
            <w:rStyle w:val="Hipervnculo"/>
            <w:rFonts w:ascii="Perpetua" w:hAnsi="Perpetua"/>
            <w:bCs/>
            <w:sz w:val="24"/>
            <w:szCs w:val="24"/>
            <w:lang w:val="en-US"/>
          </w:rPr>
          <w:t>https://doi.org/10.1089/jicm.2024.0297</w:t>
        </w:r>
      </w:hyperlink>
      <w:r>
        <w:rPr>
          <w:rFonts w:ascii="Perpetua" w:hAnsi="Perpetua"/>
          <w:bCs/>
          <w:sz w:val="24"/>
          <w:szCs w:val="24"/>
          <w:lang w:val="en-US"/>
        </w:rPr>
        <w:t>.</w:t>
      </w:r>
    </w:p>
    <w:p w14:paraId="4B571FEF" w14:textId="77777777" w:rsidR="007B5AE4" w:rsidRPr="00CE6F97" w:rsidRDefault="007B5AE4" w:rsidP="007B5AE4">
      <w:pPr>
        <w:rPr>
          <w:lang w:val="en-US"/>
        </w:rPr>
      </w:pPr>
    </w:p>
    <w:bookmarkEnd w:id="0"/>
    <w:p w14:paraId="335AAA9E" w14:textId="7E1C6C22" w:rsidR="009D113D" w:rsidRPr="007B5AE4" w:rsidRDefault="009D113D" w:rsidP="007B5AE4">
      <w:pPr>
        <w:spacing w:after="0" w:line="313" w:lineRule="exact"/>
        <w:rPr>
          <w:rFonts w:ascii="Perpetua" w:hAnsi="Perpetua"/>
          <w:bCs/>
          <w:sz w:val="24"/>
          <w:szCs w:val="24"/>
          <w:lang w:val="en-US"/>
        </w:rPr>
      </w:pPr>
    </w:p>
    <w:sectPr w:rsidR="009D113D" w:rsidRPr="007B5AE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00114" w14:textId="77777777" w:rsidR="008C1080" w:rsidRDefault="008C1080" w:rsidP="00390658">
      <w:pPr>
        <w:spacing w:after="0" w:line="240" w:lineRule="auto"/>
      </w:pPr>
      <w:r>
        <w:separator/>
      </w:r>
    </w:p>
  </w:endnote>
  <w:endnote w:type="continuationSeparator" w:id="0">
    <w:p w14:paraId="150C923F" w14:textId="77777777" w:rsidR="008C1080" w:rsidRDefault="008C1080" w:rsidP="0039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A75B" w14:textId="77777777" w:rsidR="005E7561" w:rsidRDefault="005E756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698333"/>
      <w:docPartObj>
        <w:docPartGallery w:val="Page Numbers (Bottom of Page)"/>
        <w:docPartUnique/>
      </w:docPartObj>
    </w:sdtPr>
    <w:sdtEndPr/>
    <w:sdtContent>
      <w:p w14:paraId="48CBC787" w14:textId="3C7F9EB5" w:rsidR="00390658" w:rsidRDefault="008C1080">
        <w:pPr>
          <w:pStyle w:val="Piedepgina"/>
          <w:jc w:val="center"/>
        </w:pPr>
      </w:p>
    </w:sdtContent>
  </w:sdt>
  <w:p w14:paraId="552D0DA3" w14:textId="77777777" w:rsidR="00390658" w:rsidRDefault="0039065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82A08" w14:textId="77777777" w:rsidR="005E7561" w:rsidRDefault="005E756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4612D" w14:textId="77777777" w:rsidR="008C1080" w:rsidRDefault="008C1080" w:rsidP="00390658">
      <w:pPr>
        <w:spacing w:after="0" w:line="240" w:lineRule="auto"/>
      </w:pPr>
      <w:r>
        <w:separator/>
      </w:r>
    </w:p>
  </w:footnote>
  <w:footnote w:type="continuationSeparator" w:id="0">
    <w:p w14:paraId="4F4026F4" w14:textId="77777777" w:rsidR="008C1080" w:rsidRDefault="008C1080" w:rsidP="00390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4941" w14:textId="77777777" w:rsidR="005E7561" w:rsidRDefault="005E756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68A3B" w14:textId="6FCDC3FA" w:rsidR="005E7561" w:rsidRDefault="005E7561">
    <w:pPr>
      <w:pStyle w:val="Encabezado"/>
    </w:pPr>
    <w:bookmarkStart w:id="1" w:name="_GoBack"/>
    <w:bookmarkEnd w:id="1"/>
    <w:r>
      <w:rPr>
        <w:noProof/>
        <w:lang w:val="es-ES" w:eastAsia="es-ES"/>
      </w:rPr>
      <w:drawing>
        <wp:inline distT="0" distB="0" distL="0" distR="0" wp14:anchorId="4804256E" wp14:editId="3B4F6476">
          <wp:extent cx="5949950" cy="3778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3778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2C329" w14:textId="77777777" w:rsidR="005E7561" w:rsidRDefault="005E756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04CC3"/>
    <w:multiLevelType w:val="hybridMultilevel"/>
    <w:tmpl w:val="5470D5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CB"/>
    <w:rsid w:val="0007102D"/>
    <w:rsid w:val="000B211B"/>
    <w:rsid w:val="001057CB"/>
    <w:rsid w:val="00126BEC"/>
    <w:rsid w:val="00201D0C"/>
    <w:rsid w:val="002D1DBD"/>
    <w:rsid w:val="00390658"/>
    <w:rsid w:val="003A1CCC"/>
    <w:rsid w:val="004C1FF4"/>
    <w:rsid w:val="005E7561"/>
    <w:rsid w:val="007B1280"/>
    <w:rsid w:val="007B5AE4"/>
    <w:rsid w:val="00807A02"/>
    <w:rsid w:val="00834240"/>
    <w:rsid w:val="008B512C"/>
    <w:rsid w:val="008C1080"/>
    <w:rsid w:val="00950FCE"/>
    <w:rsid w:val="009D113D"/>
    <w:rsid w:val="00A673D9"/>
    <w:rsid w:val="00A75BC6"/>
    <w:rsid w:val="00B65194"/>
    <w:rsid w:val="00C277BD"/>
    <w:rsid w:val="00CD06CC"/>
    <w:rsid w:val="00CE65E1"/>
    <w:rsid w:val="00CF0F85"/>
    <w:rsid w:val="00D84224"/>
    <w:rsid w:val="00DD0D89"/>
    <w:rsid w:val="00DD6386"/>
    <w:rsid w:val="00DE383A"/>
    <w:rsid w:val="00E55886"/>
    <w:rsid w:val="00EA5604"/>
    <w:rsid w:val="00ED636A"/>
    <w:rsid w:val="00F0761E"/>
    <w:rsid w:val="00FE6A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67687"/>
  <w15:docId w15:val="{C4F862F2-5E6F-4477-9663-6CCA512C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s-MX" w:eastAsia="en-US" w:bidi="ar-SA"/>
      </w:rPr>
    </w:rPrDefault>
    <w:pPrDefault>
      <w:pPr>
        <w:spacing w:after="160" w:line="251"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320" w:after="40"/>
      <w:outlineLvl w:val="0"/>
    </w:pPr>
    <w:rPr>
      <w:rFonts w:ascii="Calibri Light" w:hAnsi="Calibri Light"/>
      <w:b/>
      <w:bCs/>
      <w:caps/>
      <w:spacing w:val="4"/>
      <w:sz w:val="28"/>
      <w:szCs w:val="28"/>
    </w:rPr>
  </w:style>
  <w:style w:type="paragraph" w:styleId="Ttulo2">
    <w:name w:val="heading 2"/>
    <w:basedOn w:val="Normal"/>
    <w:next w:val="Normal"/>
    <w:link w:val="Ttulo2Car"/>
    <w:uiPriority w:val="9"/>
    <w:semiHidden/>
    <w:unhideWhenUsed/>
    <w:qFormat/>
    <w:pPr>
      <w:keepNext/>
      <w:keepLines/>
      <w:spacing w:before="120" w:after="0"/>
      <w:outlineLvl w:val="1"/>
    </w:pPr>
    <w:rPr>
      <w:rFonts w:ascii="Calibri Light" w:hAnsi="Calibri Light"/>
      <w:b/>
      <w:bCs/>
      <w:sz w:val="28"/>
      <w:szCs w:val="28"/>
    </w:rPr>
  </w:style>
  <w:style w:type="paragraph" w:styleId="Ttulo3">
    <w:name w:val="heading 3"/>
    <w:basedOn w:val="Normal"/>
    <w:next w:val="Normal"/>
    <w:link w:val="Ttulo3Car"/>
    <w:uiPriority w:val="9"/>
    <w:semiHidden/>
    <w:unhideWhenUsed/>
    <w:qFormat/>
    <w:pPr>
      <w:keepNext/>
      <w:keepLines/>
      <w:spacing w:before="120" w:after="0"/>
      <w:outlineLvl w:val="2"/>
    </w:pPr>
    <w:rPr>
      <w:rFonts w:ascii="Calibri Light" w:hAnsi="Calibri Light"/>
      <w:spacing w:val="4"/>
      <w:sz w:val="24"/>
      <w:szCs w:val="24"/>
    </w:rPr>
  </w:style>
  <w:style w:type="paragraph" w:styleId="Ttulo4">
    <w:name w:val="heading 4"/>
    <w:basedOn w:val="Normal"/>
    <w:next w:val="Normal"/>
    <w:link w:val="Ttulo4Car"/>
    <w:uiPriority w:val="9"/>
    <w:semiHidden/>
    <w:unhideWhenUsed/>
    <w:qFormat/>
    <w:pPr>
      <w:keepNext/>
      <w:keepLines/>
      <w:spacing w:before="120" w:after="0"/>
      <w:outlineLvl w:val="3"/>
    </w:pPr>
    <w:rPr>
      <w:rFonts w:ascii="Calibri Light" w:hAnsi="Calibri Light"/>
      <w:i/>
      <w:iCs/>
      <w:sz w:val="24"/>
      <w:szCs w:val="24"/>
    </w:rPr>
  </w:style>
  <w:style w:type="paragraph" w:styleId="Ttulo5">
    <w:name w:val="heading 5"/>
    <w:basedOn w:val="Normal"/>
    <w:next w:val="Normal"/>
    <w:link w:val="Ttulo5Car"/>
    <w:uiPriority w:val="9"/>
    <w:semiHidden/>
    <w:unhideWhenUsed/>
    <w:qFormat/>
    <w:pPr>
      <w:keepNext/>
      <w:keepLines/>
      <w:spacing w:before="120" w:after="0"/>
      <w:outlineLvl w:val="4"/>
    </w:pPr>
    <w:rPr>
      <w:rFonts w:ascii="Calibri Light" w:hAnsi="Calibri Light"/>
      <w:b/>
      <w:bCs/>
    </w:rPr>
  </w:style>
  <w:style w:type="paragraph" w:styleId="Ttulo6">
    <w:name w:val="heading 6"/>
    <w:basedOn w:val="Normal"/>
    <w:next w:val="Normal"/>
    <w:link w:val="Ttulo6Car"/>
    <w:uiPriority w:val="9"/>
    <w:semiHidden/>
    <w:unhideWhenUsed/>
    <w:qFormat/>
    <w:pPr>
      <w:keepNext/>
      <w:keepLines/>
      <w:spacing w:before="120" w:after="0"/>
      <w:outlineLvl w:val="5"/>
    </w:pPr>
    <w:rPr>
      <w:rFonts w:ascii="Calibri Light" w:hAnsi="Calibri Light"/>
      <w:b/>
      <w:bCs/>
      <w:i/>
      <w:iCs/>
    </w:rPr>
  </w:style>
  <w:style w:type="paragraph" w:styleId="Ttulo7">
    <w:name w:val="heading 7"/>
    <w:basedOn w:val="Normal"/>
    <w:next w:val="Normal"/>
    <w:link w:val="Ttulo7Car"/>
    <w:uiPriority w:val="9"/>
    <w:qFormat/>
    <w:pPr>
      <w:keepNext/>
      <w:keepLines/>
      <w:spacing w:before="120" w:after="0"/>
      <w:outlineLvl w:val="6"/>
    </w:pPr>
    <w:rPr>
      <w:i/>
      <w:iCs/>
    </w:rPr>
  </w:style>
  <w:style w:type="paragraph" w:styleId="Ttulo8">
    <w:name w:val="heading 8"/>
    <w:basedOn w:val="Normal"/>
    <w:next w:val="Normal"/>
    <w:link w:val="Ttulo8Car"/>
    <w:uiPriority w:val="9"/>
    <w:qFormat/>
    <w:pPr>
      <w:keepNext/>
      <w:keepLines/>
      <w:spacing w:before="120" w:after="0"/>
      <w:outlineLvl w:val="7"/>
    </w:pPr>
    <w:rPr>
      <w:b/>
      <w:bCs/>
    </w:rPr>
  </w:style>
  <w:style w:type="paragraph" w:styleId="Ttulo9">
    <w:name w:val="heading 9"/>
    <w:basedOn w:val="Normal"/>
    <w:next w:val="Normal"/>
    <w:link w:val="Ttulo9Car"/>
    <w:uiPriority w:val="9"/>
    <w:qFormat/>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color w:val="0563C1"/>
      <w:u w:val="single"/>
    </w:rPr>
  </w:style>
  <w:style w:type="character" w:customStyle="1" w:styleId="Ttulo1Car">
    <w:name w:val="Título 1 Car"/>
    <w:basedOn w:val="Fuentedeprrafopredeter"/>
    <w:link w:val="Ttulo1"/>
    <w:uiPriority w:val="9"/>
    <w:rPr>
      <w:rFonts w:ascii="Calibri Light" w:eastAsia="SimSun" w:hAnsi="Calibri Light" w:cs="SimSun"/>
      <w:b/>
      <w:bCs/>
      <w:caps/>
      <w:spacing w:val="4"/>
      <w:sz w:val="28"/>
      <w:szCs w:val="28"/>
    </w:rPr>
  </w:style>
  <w:style w:type="character" w:customStyle="1" w:styleId="Ttulo2Car">
    <w:name w:val="Título 2 Car"/>
    <w:basedOn w:val="Fuentedeprrafopredeter"/>
    <w:link w:val="Ttulo2"/>
    <w:uiPriority w:val="9"/>
    <w:rPr>
      <w:rFonts w:ascii="Calibri Light" w:eastAsia="SimSun" w:hAnsi="Calibri Light" w:cs="SimSun"/>
      <w:b/>
      <w:bCs/>
      <w:sz w:val="28"/>
      <w:szCs w:val="28"/>
    </w:rPr>
  </w:style>
  <w:style w:type="character" w:customStyle="1" w:styleId="Ttulo3Car">
    <w:name w:val="Título 3 Car"/>
    <w:basedOn w:val="Fuentedeprrafopredeter"/>
    <w:link w:val="Ttulo3"/>
    <w:uiPriority w:val="9"/>
    <w:rPr>
      <w:rFonts w:ascii="Calibri Light" w:eastAsia="SimSun" w:hAnsi="Calibri Light" w:cs="SimSun"/>
      <w:spacing w:val="4"/>
      <w:sz w:val="24"/>
      <w:szCs w:val="24"/>
    </w:rPr>
  </w:style>
  <w:style w:type="character" w:customStyle="1" w:styleId="Ttulo4Car">
    <w:name w:val="Título 4 Car"/>
    <w:basedOn w:val="Fuentedeprrafopredeter"/>
    <w:link w:val="Ttulo4"/>
    <w:uiPriority w:val="9"/>
    <w:rPr>
      <w:rFonts w:ascii="Calibri Light" w:eastAsia="SimSun" w:hAnsi="Calibri Light" w:cs="SimSun"/>
      <w:i/>
      <w:iCs/>
      <w:sz w:val="24"/>
      <w:szCs w:val="24"/>
    </w:rPr>
  </w:style>
  <w:style w:type="character" w:customStyle="1" w:styleId="Ttulo5Car">
    <w:name w:val="Título 5 Car"/>
    <w:basedOn w:val="Fuentedeprrafopredeter"/>
    <w:link w:val="Ttulo5"/>
    <w:uiPriority w:val="9"/>
    <w:rPr>
      <w:rFonts w:ascii="Calibri Light" w:eastAsia="SimSun" w:hAnsi="Calibri Light" w:cs="SimSun"/>
      <w:b/>
      <w:bCs/>
    </w:rPr>
  </w:style>
  <w:style w:type="character" w:customStyle="1" w:styleId="Ttulo6Car">
    <w:name w:val="Título 6 Car"/>
    <w:basedOn w:val="Fuentedeprrafopredeter"/>
    <w:link w:val="Ttulo6"/>
    <w:uiPriority w:val="9"/>
    <w:rPr>
      <w:rFonts w:ascii="Calibri Light" w:eastAsia="SimSun" w:hAnsi="Calibri Light" w:cs="SimSun"/>
      <w:b/>
      <w:bCs/>
      <w:i/>
      <w:iCs/>
    </w:rPr>
  </w:style>
  <w:style w:type="character" w:customStyle="1" w:styleId="Ttulo7Car">
    <w:name w:val="Título 7 Car"/>
    <w:basedOn w:val="Fuentedeprrafopredeter"/>
    <w:link w:val="Ttulo7"/>
    <w:uiPriority w:val="9"/>
    <w:rPr>
      <w:i/>
      <w:iCs/>
    </w:rPr>
  </w:style>
  <w:style w:type="character" w:customStyle="1" w:styleId="Ttulo8Car">
    <w:name w:val="Título 8 Car"/>
    <w:basedOn w:val="Fuentedeprrafopredeter"/>
    <w:link w:val="Ttulo8"/>
    <w:uiPriority w:val="9"/>
    <w:rPr>
      <w:b/>
      <w:bCs/>
    </w:rPr>
  </w:style>
  <w:style w:type="character" w:customStyle="1" w:styleId="Ttulo9Car">
    <w:name w:val="Título 9 Car"/>
    <w:basedOn w:val="Fuentedeprrafopredeter"/>
    <w:link w:val="Ttulo9"/>
    <w:uiPriority w:val="9"/>
    <w:rPr>
      <w:i/>
      <w:iCs/>
    </w:rPr>
  </w:style>
  <w:style w:type="paragraph" w:styleId="Descripcin">
    <w:name w:val="caption"/>
    <w:basedOn w:val="Normal"/>
    <w:next w:val="Normal"/>
    <w:uiPriority w:val="35"/>
    <w:qFormat/>
    <w:rPr>
      <w:b/>
      <w:bCs/>
      <w:sz w:val="18"/>
      <w:szCs w:val="18"/>
    </w:rPr>
  </w:style>
  <w:style w:type="paragraph" w:styleId="Ttulo">
    <w:name w:val="Title"/>
    <w:basedOn w:val="Normal"/>
    <w:next w:val="Normal"/>
    <w:link w:val="TtuloCar"/>
    <w:uiPriority w:val="10"/>
    <w:qFormat/>
    <w:pPr>
      <w:spacing w:after="0" w:line="240" w:lineRule="auto"/>
      <w:contextualSpacing/>
      <w:jc w:val="center"/>
    </w:pPr>
    <w:rPr>
      <w:rFonts w:ascii="Calibri Light" w:hAnsi="Calibri Light"/>
      <w:b/>
      <w:bCs/>
      <w:spacing w:val="-7"/>
      <w:sz w:val="48"/>
      <w:szCs w:val="48"/>
    </w:rPr>
  </w:style>
  <w:style w:type="character" w:customStyle="1" w:styleId="TtuloCar">
    <w:name w:val="Título Car"/>
    <w:basedOn w:val="Fuentedeprrafopredeter"/>
    <w:link w:val="Ttulo"/>
    <w:uiPriority w:val="10"/>
    <w:rPr>
      <w:rFonts w:ascii="Calibri Light" w:eastAsia="SimSun" w:hAnsi="Calibri Light" w:cs="SimSun"/>
      <w:b/>
      <w:bCs/>
      <w:spacing w:val="-7"/>
      <w:sz w:val="48"/>
      <w:szCs w:val="48"/>
    </w:rPr>
  </w:style>
  <w:style w:type="paragraph" w:styleId="Subttulo">
    <w:name w:val="Subtitle"/>
    <w:basedOn w:val="Normal"/>
    <w:next w:val="Normal"/>
    <w:link w:val="SubttuloCar"/>
    <w:uiPriority w:val="11"/>
    <w:qFormat/>
    <w:pPr>
      <w:numPr>
        <w:ilvl w:val="1"/>
      </w:numPr>
      <w:spacing w:after="240"/>
      <w:jc w:val="center"/>
    </w:pPr>
    <w:rPr>
      <w:rFonts w:ascii="Calibri Light" w:hAnsi="Calibri Light"/>
      <w:sz w:val="24"/>
      <w:szCs w:val="24"/>
    </w:rPr>
  </w:style>
  <w:style w:type="character" w:customStyle="1" w:styleId="SubttuloCar">
    <w:name w:val="Subtítulo Car"/>
    <w:basedOn w:val="Fuentedeprrafopredeter"/>
    <w:link w:val="Subttulo"/>
    <w:uiPriority w:val="11"/>
    <w:rPr>
      <w:rFonts w:ascii="Calibri Light" w:eastAsia="SimSun" w:hAnsi="Calibri Light" w:cs="SimSun"/>
      <w:sz w:val="24"/>
      <w:szCs w:val="24"/>
    </w:rPr>
  </w:style>
  <w:style w:type="character" w:styleId="Textoennegrita">
    <w:name w:val="Strong"/>
    <w:basedOn w:val="Fuentedeprrafopredeter"/>
    <w:uiPriority w:val="22"/>
    <w:qFormat/>
    <w:rPr>
      <w:b/>
      <w:bCs/>
      <w:color w:val="auto"/>
    </w:rPr>
  </w:style>
  <w:style w:type="character" w:styleId="nfasis">
    <w:name w:val="Emphasis"/>
    <w:basedOn w:val="Fuentedeprrafopredeter"/>
    <w:uiPriority w:val="20"/>
    <w:qFormat/>
    <w:rPr>
      <w:i/>
      <w:iCs/>
      <w:color w:val="auto"/>
    </w:rPr>
  </w:style>
  <w:style w:type="paragraph" w:styleId="Sinespaciado">
    <w:name w:val="No Spacing"/>
    <w:uiPriority w:val="1"/>
    <w:qFormat/>
    <w:pPr>
      <w:spacing w:after="0" w:line="240" w:lineRule="auto"/>
    </w:pPr>
  </w:style>
  <w:style w:type="paragraph" w:styleId="Cita">
    <w:name w:val="Quote"/>
    <w:basedOn w:val="Normal"/>
    <w:next w:val="Normal"/>
    <w:link w:val="CitaCar"/>
    <w:uiPriority w:val="29"/>
    <w:qFormat/>
    <w:pPr>
      <w:spacing w:before="200" w:line="264" w:lineRule="auto"/>
      <w:ind w:left="864" w:right="864"/>
      <w:jc w:val="center"/>
    </w:pPr>
    <w:rPr>
      <w:rFonts w:ascii="Calibri Light" w:hAnsi="Calibri Light"/>
      <w:i/>
      <w:iCs/>
      <w:sz w:val="24"/>
      <w:szCs w:val="24"/>
    </w:rPr>
  </w:style>
  <w:style w:type="character" w:customStyle="1" w:styleId="CitaCar">
    <w:name w:val="Cita Car"/>
    <w:basedOn w:val="Fuentedeprrafopredeter"/>
    <w:link w:val="Cita"/>
    <w:uiPriority w:val="29"/>
    <w:rPr>
      <w:rFonts w:ascii="Calibri Light" w:eastAsia="SimSun" w:hAnsi="Calibri Light" w:cs="SimSun"/>
      <w:i/>
      <w:iCs/>
      <w:sz w:val="24"/>
      <w:szCs w:val="24"/>
    </w:rPr>
  </w:style>
  <w:style w:type="paragraph" w:styleId="Citadestacada">
    <w:name w:val="Intense Quote"/>
    <w:basedOn w:val="Normal"/>
    <w:next w:val="Normal"/>
    <w:link w:val="CitadestacadaCar"/>
    <w:uiPriority w:val="30"/>
    <w:qFormat/>
    <w:pPr>
      <w:spacing w:before="100" w:beforeAutospacing="1" w:after="240"/>
      <w:ind w:left="936" w:right="936"/>
      <w:jc w:val="center"/>
    </w:pPr>
    <w:rPr>
      <w:rFonts w:ascii="Calibri Light" w:hAnsi="Calibri Light"/>
      <w:sz w:val="26"/>
      <w:szCs w:val="26"/>
    </w:rPr>
  </w:style>
  <w:style w:type="character" w:customStyle="1" w:styleId="CitadestacadaCar">
    <w:name w:val="Cita destacada Car"/>
    <w:basedOn w:val="Fuentedeprrafopredeter"/>
    <w:link w:val="Citadestacada"/>
    <w:uiPriority w:val="30"/>
    <w:rPr>
      <w:rFonts w:ascii="Calibri Light" w:eastAsia="SimSun" w:hAnsi="Calibri Light" w:cs="SimSun"/>
      <w:sz w:val="26"/>
      <w:szCs w:val="26"/>
    </w:rPr>
  </w:style>
  <w:style w:type="character" w:styleId="nfasissutil">
    <w:name w:val="Subtle Emphasis"/>
    <w:basedOn w:val="Fuentedeprrafopredeter"/>
    <w:uiPriority w:val="19"/>
    <w:qFormat/>
    <w:rPr>
      <w:i/>
      <w:iCs/>
      <w:color w:val="auto"/>
    </w:rPr>
  </w:style>
  <w:style w:type="character" w:styleId="nfasisintenso">
    <w:name w:val="Intense Emphasis"/>
    <w:basedOn w:val="Fuentedeprrafopredeter"/>
    <w:uiPriority w:val="21"/>
    <w:qFormat/>
    <w:rPr>
      <w:b/>
      <w:bCs/>
      <w:i/>
      <w:iCs/>
      <w:color w:val="auto"/>
    </w:rPr>
  </w:style>
  <w:style w:type="character" w:styleId="Referenciasutil">
    <w:name w:val="Subtle Reference"/>
    <w:basedOn w:val="Fuentedeprrafopredeter"/>
    <w:uiPriority w:val="31"/>
    <w:qFormat/>
    <w:rPr>
      <w:smallCaps/>
      <w:color w:val="auto"/>
      <w:u w:val="single" w:color="7F7F7F"/>
    </w:rPr>
  </w:style>
  <w:style w:type="character" w:styleId="Referenciaintensa">
    <w:name w:val="Intense Reference"/>
    <w:basedOn w:val="Fuentedeprrafopredeter"/>
    <w:uiPriority w:val="32"/>
    <w:qFormat/>
    <w:rPr>
      <w:b/>
      <w:bCs/>
      <w:smallCaps/>
      <w:color w:val="auto"/>
      <w:u w:val="single"/>
    </w:rPr>
  </w:style>
  <w:style w:type="character" w:styleId="Ttulodellibro">
    <w:name w:val="Book Title"/>
    <w:basedOn w:val="Fuentedeprrafopredeter"/>
    <w:uiPriority w:val="33"/>
    <w:qFormat/>
    <w:rPr>
      <w:b/>
      <w:bCs/>
      <w:smallCaps/>
      <w:color w:val="auto"/>
    </w:rPr>
  </w:style>
  <w:style w:type="paragraph" w:styleId="TtuloTDC">
    <w:name w:val="TOC Heading"/>
    <w:basedOn w:val="Ttulo1"/>
    <w:next w:val="Normal"/>
    <w:uiPriority w:val="39"/>
    <w:qFormat/>
    <w:pPr>
      <w:outlineLvl w:val="9"/>
    </w:pPr>
  </w:style>
  <w:style w:type="paragraph" w:styleId="Prrafodelista">
    <w:name w:val="List Paragraph"/>
    <w:basedOn w:val="Normal"/>
    <w:uiPriority w:val="34"/>
    <w:qFormat/>
    <w:rsid w:val="00126BEC"/>
    <w:pPr>
      <w:ind w:left="720"/>
      <w:contextualSpacing/>
    </w:pPr>
  </w:style>
  <w:style w:type="paragraph" w:styleId="Encabezado">
    <w:name w:val="header"/>
    <w:basedOn w:val="Normal"/>
    <w:link w:val="EncabezadoCar"/>
    <w:uiPriority w:val="99"/>
    <w:unhideWhenUsed/>
    <w:rsid w:val="0039065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90658"/>
  </w:style>
  <w:style w:type="paragraph" w:styleId="Piedepgina">
    <w:name w:val="footer"/>
    <w:basedOn w:val="Normal"/>
    <w:link w:val="PiedepginaCar"/>
    <w:uiPriority w:val="99"/>
    <w:unhideWhenUsed/>
    <w:rsid w:val="0039065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90658"/>
  </w:style>
  <w:style w:type="character" w:customStyle="1" w:styleId="UnresolvedMention">
    <w:name w:val="Unresolved Mention"/>
    <w:basedOn w:val="Fuentedeprrafopredeter"/>
    <w:uiPriority w:val="99"/>
    <w:semiHidden/>
    <w:unhideWhenUsed/>
    <w:rsid w:val="009D1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rcid.org/0009-0002-1156-0225" TargetMode="External"/><Relationship Id="rId13" Type="http://schemas.openxmlformats.org/officeDocument/2006/relationships/hyperlink" Target="https://doi.org/10.18046/j.estger.2022.163.4967" TargetMode="External"/><Relationship Id="rId18" Type="http://schemas.openxmlformats.org/officeDocument/2006/relationships/hyperlink" Target="https://doi.org/10.1177/1559827622108425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0/13607863.2022.2129587" TargetMode="External"/><Relationship Id="rId17" Type="http://schemas.openxmlformats.org/officeDocument/2006/relationships/hyperlink" Target="https://doi.org/10.7759/cureus.4065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389/fpsyg.2022.883603" TargetMode="External"/><Relationship Id="rId20" Type="http://schemas.openxmlformats.org/officeDocument/2006/relationships/hyperlink" Target="https://doi.org/10.1089/jicm.2024.02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srecursoshumanos.com/psicologia-positiva-en-el-trabajo-que-es-y-claves-para-ponerla-en-practic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ielo.sld.cu/scielo.php?script=sci_arttex&amp;pid=S1990-86442020000100109&amp;Ing=es&amp;Ing=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rcid.org/0009-0007-2066-177X" TargetMode="External"/><Relationship Id="rId19" Type="http://schemas.openxmlformats.org/officeDocument/2006/relationships/hyperlink" Target="https://doi.org/10.1080/09540261.2020.1813091" TargetMode="External"/><Relationship Id="rId4" Type="http://schemas.openxmlformats.org/officeDocument/2006/relationships/settings" Target="settings.xml"/><Relationship Id="rId9" Type="http://schemas.openxmlformats.org/officeDocument/2006/relationships/hyperlink" Target="https://orcid.org/0000-0003-0991-6376" TargetMode="External"/><Relationship Id="rId14" Type="http://schemas.openxmlformats.org/officeDocument/2006/relationships/hyperlink" Target="https://doi.org/10.1080/09540261.2020.1809355"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AD9F7-3EB5-4392-B35B-6A57AD8C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2486</Words>
  <Characters>13673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Rafael Arocha Rodríguez</cp:lastModifiedBy>
  <cp:revision>2</cp:revision>
  <dcterms:created xsi:type="dcterms:W3CDTF">2025-03-06T17:04:00Z</dcterms:created>
  <dcterms:modified xsi:type="dcterms:W3CDTF">2025-03-06T17:04:00Z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7a22670e19a341b0951264f5ddf215d0</vt:lpwstr>
  </property>
</Properties>
</file>